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0B78" w:rsidRDefault="00800B78" w:rsidP="008C0B0D">
      <w:pPr>
        <w:widowControl w:val="0"/>
        <w:ind w:right="1"/>
        <w:rPr>
          <w:rFonts w:ascii="Arial" w:hAnsi="Arial" w:cs="Arial"/>
          <w:color w:val="000000"/>
        </w:rPr>
      </w:pPr>
    </w:p>
    <w:p w:rsidR="00800B78" w:rsidRPr="00800B78" w:rsidRDefault="00800B78" w:rsidP="008C0B0D">
      <w:pPr>
        <w:pStyle w:val="Pidipagina"/>
        <w:ind w:right="1"/>
        <w:jc w:val="center"/>
        <w:rPr>
          <w:sz w:val="32"/>
          <w:szCs w:val="32"/>
        </w:rPr>
      </w:pPr>
      <w:r w:rsidRPr="00800B78">
        <w:rPr>
          <w:rFonts w:ascii="Calibri" w:hAnsi="Calibri" w:cs="Calibri"/>
          <w:b/>
          <w:sz w:val="32"/>
          <w:szCs w:val="32"/>
        </w:rPr>
        <w:t>COMUNITA’ DEL BOSCO DEL MONTE PISANO Onlus</w:t>
      </w:r>
      <w:r w:rsidRPr="00800B78">
        <w:rPr>
          <w:sz w:val="32"/>
          <w:szCs w:val="32"/>
        </w:rPr>
        <w:t xml:space="preserve"> </w:t>
      </w:r>
    </w:p>
    <w:p w:rsidR="00800B78" w:rsidRDefault="00800B78" w:rsidP="008C0B0D">
      <w:pPr>
        <w:pStyle w:val="Pidipagina"/>
        <w:ind w:right="1"/>
        <w:jc w:val="center"/>
        <w:rPr>
          <w:sz w:val="16"/>
          <w:szCs w:val="16"/>
        </w:rPr>
      </w:pPr>
    </w:p>
    <w:p w:rsidR="00800B78" w:rsidRPr="00800B78" w:rsidRDefault="00800B78" w:rsidP="008C0B0D">
      <w:pPr>
        <w:pStyle w:val="Pidipagina"/>
        <w:ind w:right="1"/>
        <w:jc w:val="center"/>
        <w:rPr>
          <w:rFonts w:asciiTheme="minorHAnsi" w:hAnsiTheme="minorHAnsi" w:cstheme="minorHAnsi"/>
          <w:sz w:val="18"/>
          <w:szCs w:val="18"/>
        </w:rPr>
      </w:pPr>
      <w:r w:rsidRPr="00800B78">
        <w:rPr>
          <w:rFonts w:asciiTheme="minorHAnsi" w:hAnsiTheme="minorHAnsi" w:cstheme="minorHAnsi"/>
          <w:sz w:val="18"/>
          <w:szCs w:val="18"/>
        </w:rPr>
        <w:t xml:space="preserve">Sede via dei Nocetti n. 3 – 56011 Calci (PI) </w:t>
      </w:r>
    </w:p>
    <w:p w:rsidR="00800B78" w:rsidRPr="00800B78" w:rsidRDefault="00800B78" w:rsidP="008C0B0D">
      <w:pPr>
        <w:pStyle w:val="Pidipagina"/>
        <w:ind w:right="1"/>
        <w:jc w:val="center"/>
        <w:rPr>
          <w:rFonts w:asciiTheme="minorHAnsi" w:hAnsiTheme="minorHAnsi" w:cstheme="minorHAnsi"/>
          <w:sz w:val="18"/>
          <w:szCs w:val="18"/>
        </w:rPr>
      </w:pPr>
      <w:r w:rsidRPr="00800B78">
        <w:rPr>
          <w:rFonts w:asciiTheme="minorHAnsi" w:hAnsiTheme="minorHAnsi" w:cstheme="minorHAnsi"/>
          <w:sz w:val="18"/>
          <w:szCs w:val="18"/>
        </w:rPr>
        <w:t>Codice fiscale 9309329 050 5</w:t>
      </w:r>
    </w:p>
    <w:p w:rsidR="00800B78" w:rsidRPr="0080180E" w:rsidRDefault="00800B78" w:rsidP="008C0B0D">
      <w:pPr>
        <w:keepNext/>
        <w:spacing w:before="100" w:beforeAutospacing="1"/>
        <w:ind w:right="1"/>
        <w:jc w:val="center"/>
        <w:rPr>
          <w:rFonts w:ascii="Arial" w:eastAsia="Times New Roman" w:hAnsi="Arial" w:cs="Arial"/>
          <w:sz w:val="27"/>
          <w:szCs w:val="27"/>
        </w:rPr>
      </w:pPr>
      <w:r w:rsidRPr="0080180E">
        <w:rPr>
          <w:rFonts w:ascii="Arial" w:eastAsia="Times New Roman" w:hAnsi="Arial" w:cs="Arial"/>
          <w:sz w:val="27"/>
          <w:szCs w:val="27"/>
        </w:rPr>
        <w:t>Verbale assemblea ordinaria</w:t>
      </w:r>
    </w:p>
    <w:p w:rsidR="0080180E" w:rsidRPr="004C3462" w:rsidRDefault="0080180E" w:rsidP="008C0B0D">
      <w:pPr>
        <w:keepNext/>
        <w:ind w:right="1"/>
        <w:jc w:val="center"/>
        <w:rPr>
          <w:rFonts w:eastAsia="Times New Roman"/>
          <w:sz w:val="24"/>
          <w:szCs w:val="24"/>
        </w:rPr>
      </w:pPr>
    </w:p>
    <w:p w:rsidR="00D6269D" w:rsidRDefault="00800B78" w:rsidP="00D6269D">
      <w:pPr>
        <w:pStyle w:val="Pidipagina"/>
        <w:tabs>
          <w:tab w:val="clear" w:pos="9638"/>
        </w:tabs>
        <w:spacing w:after="60"/>
        <w:ind w:right="1"/>
        <w:jc w:val="both"/>
        <w:rPr>
          <w:rFonts w:asciiTheme="minorHAnsi" w:eastAsia="Times New Roman" w:hAnsiTheme="minorHAnsi" w:cstheme="minorHAnsi"/>
          <w:color w:val="000000"/>
          <w:sz w:val="18"/>
          <w:szCs w:val="18"/>
        </w:rPr>
      </w:pPr>
      <w:r w:rsidRPr="004148FB">
        <w:rPr>
          <w:rFonts w:asciiTheme="minorHAnsi" w:hAnsiTheme="minorHAnsi" w:cstheme="minorHAnsi"/>
          <w:color w:val="000000"/>
          <w:sz w:val="18"/>
          <w:szCs w:val="18"/>
        </w:rPr>
        <w:t>L'anno 202</w:t>
      </w:r>
      <w:r w:rsidR="004148FB" w:rsidRPr="004148FB">
        <w:rPr>
          <w:rFonts w:asciiTheme="minorHAnsi" w:hAnsiTheme="minorHAnsi" w:cstheme="minorHAnsi"/>
          <w:color w:val="000000"/>
          <w:sz w:val="18"/>
          <w:szCs w:val="18"/>
        </w:rPr>
        <w:t>1</w:t>
      </w:r>
      <w:r w:rsidRPr="004148FB">
        <w:rPr>
          <w:rFonts w:asciiTheme="minorHAnsi" w:hAnsiTheme="minorHAnsi" w:cstheme="minorHAnsi"/>
          <w:color w:val="000000"/>
          <w:sz w:val="18"/>
          <w:szCs w:val="18"/>
        </w:rPr>
        <w:t xml:space="preserve"> il giorno </w:t>
      </w:r>
      <w:r w:rsidR="004148FB" w:rsidRPr="004148FB">
        <w:rPr>
          <w:rFonts w:asciiTheme="minorHAnsi" w:hAnsiTheme="minorHAnsi" w:cstheme="minorHAnsi"/>
          <w:color w:val="000000"/>
          <w:sz w:val="18"/>
          <w:szCs w:val="18"/>
        </w:rPr>
        <w:t>venticinque</w:t>
      </w:r>
      <w:r w:rsidRPr="004148FB">
        <w:rPr>
          <w:rFonts w:asciiTheme="minorHAnsi" w:hAnsiTheme="minorHAnsi" w:cstheme="minorHAnsi"/>
          <w:color w:val="000000"/>
          <w:sz w:val="18"/>
          <w:szCs w:val="18"/>
        </w:rPr>
        <w:t xml:space="preserve"> del mese di </w:t>
      </w:r>
      <w:r w:rsidR="004148FB" w:rsidRPr="004148FB">
        <w:rPr>
          <w:rFonts w:asciiTheme="minorHAnsi" w:hAnsiTheme="minorHAnsi" w:cstheme="minorHAnsi"/>
          <w:color w:val="000000"/>
          <w:sz w:val="18"/>
          <w:szCs w:val="18"/>
        </w:rPr>
        <w:t>giugno</w:t>
      </w:r>
      <w:r w:rsidRPr="004148FB">
        <w:rPr>
          <w:rFonts w:asciiTheme="minorHAnsi" w:hAnsiTheme="minorHAnsi" w:cstheme="minorHAnsi"/>
          <w:color w:val="000000"/>
          <w:sz w:val="18"/>
          <w:szCs w:val="18"/>
        </w:rPr>
        <w:t xml:space="preserve"> alle ore </w:t>
      </w:r>
      <w:r w:rsidR="004148FB" w:rsidRPr="004148FB">
        <w:rPr>
          <w:rFonts w:asciiTheme="minorHAnsi" w:hAnsiTheme="minorHAnsi" w:cstheme="minorHAnsi"/>
          <w:color w:val="000000"/>
          <w:sz w:val="18"/>
          <w:szCs w:val="18"/>
        </w:rPr>
        <w:t>21</w:t>
      </w:r>
      <w:r w:rsidR="00D856E5" w:rsidRPr="004148FB">
        <w:rPr>
          <w:rFonts w:asciiTheme="minorHAnsi" w:hAnsiTheme="minorHAnsi" w:cstheme="minorHAnsi"/>
          <w:color w:val="000000"/>
          <w:sz w:val="18"/>
          <w:szCs w:val="18"/>
        </w:rPr>
        <w:t>:00,</w:t>
      </w:r>
      <w:r w:rsidRPr="004148FB">
        <w:rPr>
          <w:rFonts w:asciiTheme="minorHAnsi" w:hAnsiTheme="minorHAnsi" w:cstheme="minorHAnsi"/>
          <w:color w:val="000000"/>
          <w:sz w:val="18"/>
          <w:szCs w:val="18"/>
        </w:rPr>
        <w:t xml:space="preserve"> </w:t>
      </w:r>
      <w:r w:rsidR="004148FB" w:rsidRPr="004148FB">
        <w:rPr>
          <w:rFonts w:ascii="Calibri" w:hAnsi="Calibri" w:cs="Calibri"/>
          <w:sz w:val="18"/>
          <w:szCs w:val="18"/>
        </w:rPr>
        <w:t xml:space="preserve">presso il Cinema Teatro </w:t>
      </w:r>
      <w:proofErr w:type="spellStart"/>
      <w:r w:rsidR="004148FB" w:rsidRPr="004148FB">
        <w:rPr>
          <w:rFonts w:ascii="Calibri" w:hAnsi="Calibri" w:cs="Calibri"/>
          <w:sz w:val="18"/>
          <w:szCs w:val="18"/>
        </w:rPr>
        <w:t>Valgraziosa</w:t>
      </w:r>
      <w:proofErr w:type="spellEnd"/>
      <w:r w:rsidR="004148FB" w:rsidRPr="004148FB">
        <w:rPr>
          <w:rFonts w:ascii="Calibri" w:hAnsi="Calibri" w:cs="Calibri"/>
          <w:sz w:val="18"/>
          <w:szCs w:val="18"/>
        </w:rPr>
        <w:t xml:space="preserve"> di Calci in via della Propositura</w:t>
      </w:r>
      <w:r w:rsidR="00D856E5" w:rsidRPr="004148FB">
        <w:rPr>
          <w:rFonts w:asciiTheme="minorHAnsi" w:hAnsiTheme="minorHAnsi" w:cstheme="minorHAnsi"/>
          <w:sz w:val="18"/>
          <w:szCs w:val="18"/>
        </w:rPr>
        <w:t xml:space="preserve"> </w:t>
      </w:r>
      <w:r w:rsidRPr="004148FB">
        <w:rPr>
          <w:rFonts w:asciiTheme="minorHAnsi" w:eastAsia="Times New Roman" w:hAnsiTheme="minorHAnsi" w:cstheme="minorHAnsi"/>
          <w:color w:val="000000"/>
          <w:sz w:val="18"/>
          <w:szCs w:val="18"/>
        </w:rPr>
        <w:t xml:space="preserve">si è tenuta l'assemblea generale ordinaria in </w:t>
      </w:r>
      <w:r w:rsidR="00D856E5" w:rsidRPr="004148FB">
        <w:rPr>
          <w:rFonts w:asciiTheme="minorHAnsi" w:hAnsiTheme="minorHAnsi" w:cstheme="minorHAnsi"/>
          <w:color w:val="000000"/>
          <w:sz w:val="18"/>
          <w:szCs w:val="18"/>
        </w:rPr>
        <w:t>seconda</w:t>
      </w:r>
      <w:r w:rsidRPr="004148FB">
        <w:rPr>
          <w:rFonts w:asciiTheme="minorHAnsi" w:eastAsia="Times New Roman" w:hAnsiTheme="minorHAnsi" w:cstheme="minorHAnsi"/>
          <w:color w:val="000000"/>
          <w:sz w:val="18"/>
          <w:szCs w:val="18"/>
        </w:rPr>
        <w:t xml:space="preserve"> convocazione dall</w:t>
      </w:r>
      <w:r w:rsidR="00D856E5" w:rsidRPr="004148FB">
        <w:rPr>
          <w:rFonts w:asciiTheme="minorHAnsi" w:hAnsiTheme="minorHAnsi" w:cstheme="minorHAnsi"/>
          <w:color w:val="000000"/>
          <w:sz w:val="18"/>
          <w:szCs w:val="18"/>
        </w:rPr>
        <w:t>’associazione</w:t>
      </w:r>
      <w:r w:rsidRPr="004148FB">
        <w:rPr>
          <w:rFonts w:asciiTheme="minorHAnsi" w:eastAsia="Times New Roman" w:hAnsiTheme="minorHAnsi" w:cstheme="minorHAnsi"/>
          <w:sz w:val="18"/>
          <w:szCs w:val="18"/>
        </w:rPr>
        <w:t xml:space="preserve"> </w:t>
      </w:r>
      <w:r w:rsidR="00D856E5" w:rsidRPr="004148FB">
        <w:rPr>
          <w:rFonts w:asciiTheme="minorHAnsi" w:hAnsiTheme="minorHAnsi" w:cstheme="minorHAnsi"/>
          <w:sz w:val="18"/>
          <w:szCs w:val="18"/>
        </w:rPr>
        <w:t xml:space="preserve">COMUNITA’ DEL BOSCO DEL MONTE PISANO Onlus </w:t>
      </w:r>
      <w:r w:rsidRPr="004148FB">
        <w:rPr>
          <w:rFonts w:asciiTheme="minorHAnsi" w:eastAsia="Times New Roman" w:hAnsiTheme="minorHAnsi" w:cstheme="minorHAnsi"/>
          <w:color w:val="000000"/>
          <w:sz w:val="18"/>
          <w:szCs w:val="18"/>
        </w:rPr>
        <w:t>per discutere e deliberare sul seguente</w:t>
      </w:r>
      <w:r w:rsidR="008D4EB0">
        <w:rPr>
          <w:rFonts w:asciiTheme="minorHAnsi" w:eastAsia="Times New Roman" w:hAnsiTheme="minorHAnsi" w:cstheme="minorHAnsi"/>
          <w:color w:val="000000"/>
          <w:sz w:val="18"/>
          <w:szCs w:val="18"/>
        </w:rPr>
        <w:t xml:space="preserve"> </w:t>
      </w:r>
    </w:p>
    <w:p w:rsidR="00800B78" w:rsidRPr="00D6269D" w:rsidRDefault="00D6269D" w:rsidP="00D6269D">
      <w:pPr>
        <w:pStyle w:val="Pidipagina"/>
        <w:tabs>
          <w:tab w:val="clear" w:pos="9638"/>
        </w:tabs>
        <w:spacing w:after="60"/>
        <w:ind w:right="1"/>
        <w:jc w:val="both"/>
        <w:rPr>
          <w:rFonts w:asciiTheme="minorHAnsi" w:eastAsia="Times New Roman" w:hAnsiTheme="minorHAnsi" w:cstheme="minorHAnsi"/>
          <w:b/>
          <w:bCs/>
          <w:color w:val="000000"/>
          <w:sz w:val="18"/>
          <w:szCs w:val="18"/>
        </w:rPr>
      </w:pPr>
      <w:r w:rsidRPr="00D6269D">
        <w:rPr>
          <w:rFonts w:asciiTheme="minorHAnsi" w:eastAsia="Times New Roman" w:hAnsiTheme="minorHAnsi" w:cstheme="minorHAnsi"/>
          <w:b/>
          <w:bCs/>
          <w:color w:val="000000"/>
          <w:sz w:val="18"/>
          <w:szCs w:val="18"/>
        </w:rPr>
        <w:tab/>
      </w:r>
      <w:proofErr w:type="gramStart"/>
      <w:r w:rsidR="00800B78" w:rsidRPr="00D6269D">
        <w:rPr>
          <w:rFonts w:asciiTheme="minorHAnsi" w:eastAsia="Times New Roman" w:hAnsiTheme="minorHAnsi" w:cstheme="minorHAnsi"/>
          <w:b/>
          <w:bCs/>
          <w:color w:val="000000"/>
          <w:sz w:val="18"/>
          <w:szCs w:val="18"/>
        </w:rPr>
        <w:t>ordine</w:t>
      </w:r>
      <w:proofErr w:type="gramEnd"/>
      <w:r w:rsidR="00800B78" w:rsidRPr="00D6269D">
        <w:rPr>
          <w:rFonts w:asciiTheme="minorHAnsi" w:eastAsia="Times New Roman" w:hAnsiTheme="minorHAnsi" w:cstheme="minorHAnsi"/>
          <w:b/>
          <w:bCs/>
          <w:color w:val="000000"/>
          <w:sz w:val="18"/>
          <w:szCs w:val="18"/>
        </w:rPr>
        <w:t xml:space="preserve"> del giorno</w:t>
      </w:r>
    </w:p>
    <w:p w:rsidR="004148FB" w:rsidRPr="004148FB" w:rsidRDefault="004148FB" w:rsidP="00B5166D">
      <w:pPr>
        <w:widowControl w:val="0"/>
        <w:numPr>
          <w:ilvl w:val="0"/>
          <w:numId w:val="5"/>
        </w:numPr>
        <w:suppressAutoHyphens/>
        <w:autoSpaceDE/>
        <w:autoSpaceDN/>
        <w:ind w:right="1"/>
        <w:jc w:val="both"/>
        <w:rPr>
          <w:rFonts w:ascii="Calibri" w:hAnsi="Calibri"/>
          <w:color w:val="000000"/>
          <w:sz w:val="18"/>
          <w:szCs w:val="18"/>
        </w:rPr>
      </w:pPr>
      <w:bookmarkStart w:id="0" w:name="rel_sino_1"/>
      <w:bookmarkEnd w:id="0"/>
      <w:r w:rsidRPr="004148FB">
        <w:rPr>
          <w:rFonts w:ascii="Calibri" w:hAnsi="Calibri"/>
          <w:color w:val="000000"/>
          <w:sz w:val="18"/>
          <w:szCs w:val="18"/>
        </w:rPr>
        <w:t>Comunicazioni del Presidente.</w:t>
      </w:r>
    </w:p>
    <w:p w:rsidR="004148FB" w:rsidRPr="004148FB" w:rsidRDefault="004148FB" w:rsidP="00B5166D">
      <w:pPr>
        <w:pStyle w:val="NormaleWeb"/>
        <w:numPr>
          <w:ilvl w:val="0"/>
          <w:numId w:val="5"/>
        </w:numPr>
        <w:shd w:val="clear" w:color="auto" w:fill="FFFFFF"/>
        <w:spacing w:before="0" w:beforeAutospacing="0" w:after="0" w:afterAutospacing="0"/>
        <w:ind w:right="1"/>
        <w:jc w:val="both"/>
        <w:rPr>
          <w:rFonts w:ascii="Calibri" w:hAnsi="Calibri" w:cs="Calibri"/>
          <w:sz w:val="18"/>
          <w:szCs w:val="18"/>
        </w:rPr>
      </w:pPr>
      <w:r w:rsidRPr="004148FB">
        <w:rPr>
          <w:rFonts w:ascii="Calibri" w:hAnsi="Calibri" w:cs="Calibri"/>
          <w:sz w:val="18"/>
          <w:szCs w:val="18"/>
        </w:rPr>
        <w:t>Relazione sulle attività svolte e da intraprendere.</w:t>
      </w:r>
    </w:p>
    <w:p w:rsidR="004148FB" w:rsidRPr="004148FB" w:rsidRDefault="004148FB" w:rsidP="00B5166D">
      <w:pPr>
        <w:pStyle w:val="NormaleWeb"/>
        <w:numPr>
          <w:ilvl w:val="0"/>
          <w:numId w:val="5"/>
        </w:numPr>
        <w:shd w:val="clear" w:color="auto" w:fill="FFFFFF"/>
        <w:spacing w:before="0" w:beforeAutospacing="0" w:after="0" w:afterAutospacing="0"/>
        <w:ind w:right="1"/>
        <w:jc w:val="both"/>
        <w:rPr>
          <w:rFonts w:ascii="Calibri" w:hAnsi="Calibri" w:cs="Calibri"/>
          <w:sz w:val="18"/>
          <w:szCs w:val="18"/>
        </w:rPr>
      </w:pPr>
      <w:r w:rsidRPr="004148FB">
        <w:rPr>
          <w:rFonts w:ascii="Calibri" w:hAnsi="Calibri" w:cs="Calibri"/>
          <w:sz w:val="18"/>
          <w:szCs w:val="18"/>
        </w:rPr>
        <w:t>Approvazione del bilancio relativo all’esercizio 2020.</w:t>
      </w:r>
    </w:p>
    <w:p w:rsidR="004148FB" w:rsidRPr="004148FB" w:rsidRDefault="004148FB" w:rsidP="00B5166D">
      <w:pPr>
        <w:pStyle w:val="NormaleWeb"/>
        <w:numPr>
          <w:ilvl w:val="0"/>
          <w:numId w:val="5"/>
        </w:numPr>
        <w:shd w:val="clear" w:color="auto" w:fill="FFFFFF"/>
        <w:spacing w:before="0" w:beforeAutospacing="0" w:after="67" w:afterAutospacing="0"/>
        <w:ind w:right="1"/>
        <w:jc w:val="both"/>
        <w:rPr>
          <w:rFonts w:ascii="Calibri" w:hAnsi="Calibri" w:cs="Calibri"/>
          <w:sz w:val="18"/>
          <w:szCs w:val="18"/>
        </w:rPr>
      </w:pPr>
      <w:r w:rsidRPr="004148FB">
        <w:rPr>
          <w:rFonts w:ascii="Calibri" w:hAnsi="Calibri" w:cs="Calibri"/>
          <w:sz w:val="18"/>
          <w:szCs w:val="18"/>
        </w:rPr>
        <w:t>Varie ed eventuali.</w:t>
      </w:r>
    </w:p>
    <w:p w:rsidR="00800B78" w:rsidRPr="004148FB" w:rsidRDefault="00800B78" w:rsidP="00B5166D">
      <w:pPr>
        <w:spacing w:after="60"/>
        <w:ind w:right="1"/>
        <w:jc w:val="both"/>
        <w:rPr>
          <w:rFonts w:asciiTheme="minorHAnsi" w:eastAsia="Times New Roman" w:hAnsiTheme="minorHAnsi" w:cstheme="minorHAnsi"/>
          <w:sz w:val="18"/>
          <w:szCs w:val="18"/>
        </w:rPr>
      </w:pPr>
      <w:r w:rsidRPr="004148FB">
        <w:rPr>
          <w:rFonts w:asciiTheme="minorHAnsi" w:eastAsia="Times New Roman" w:hAnsiTheme="minorHAnsi" w:cstheme="minorHAnsi"/>
          <w:color w:val="000000"/>
          <w:sz w:val="18"/>
          <w:szCs w:val="18"/>
        </w:rPr>
        <w:t xml:space="preserve">Nel luogo e all'ora indicata risultano presenti </w:t>
      </w:r>
      <w:r w:rsidR="002B61E4">
        <w:rPr>
          <w:rFonts w:asciiTheme="minorHAnsi" w:eastAsia="Times New Roman" w:hAnsiTheme="minorHAnsi" w:cstheme="minorHAnsi"/>
          <w:color w:val="000000"/>
          <w:sz w:val="18"/>
          <w:szCs w:val="18"/>
        </w:rPr>
        <w:t>trentuno</w:t>
      </w:r>
      <w:r w:rsidR="008A4721" w:rsidRPr="004148FB">
        <w:rPr>
          <w:rFonts w:asciiTheme="minorHAnsi" w:eastAsia="Times New Roman" w:hAnsiTheme="minorHAnsi" w:cstheme="minorHAnsi"/>
          <w:color w:val="000000"/>
          <w:sz w:val="18"/>
          <w:szCs w:val="18"/>
        </w:rPr>
        <w:t xml:space="preserve"> associati nelle persone dei/delle</w:t>
      </w:r>
      <w:r w:rsidRPr="004148FB">
        <w:rPr>
          <w:rFonts w:asciiTheme="minorHAnsi" w:eastAsia="Times New Roman" w:hAnsiTheme="minorHAnsi" w:cstheme="minorHAnsi"/>
          <w:color w:val="000000"/>
          <w:sz w:val="18"/>
          <w:szCs w:val="18"/>
        </w:rPr>
        <w:t xml:space="preserve"> signori</w:t>
      </w:r>
      <w:r w:rsidR="008A4721" w:rsidRPr="004148FB">
        <w:rPr>
          <w:rFonts w:asciiTheme="minorHAnsi" w:eastAsia="Times New Roman" w:hAnsiTheme="minorHAnsi" w:cstheme="minorHAnsi"/>
          <w:color w:val="000000"/>
          <w:sz w:val="18"/>
          <w:szCs w:val="18"/>
        </w:rPr>
        <w:t>/e</w:t>
      </w:r>
      <w:r w:rsidRPr="004148FB">
        <w:rPr>
          <w:rFonts w:asciiTheme="minorHAnsi" w:eastAsia="Times New Roman" w:hAnsiTheme="minorHAnsi" w:cstheme="minorHAnsi"/>
          <w:color w:val="000000"/>
          <w:sz w:val="18"/>
          <w:szCs w:val="18"/>
        </w:rPr>
        <w:t>:</w:t>
      </w:r>
    </w:p>
    <w:tbl>
      <w:tblPr>
        <w:tblW w:w="9780" w:type="dxa"/>
        <w:tblCellSpacing w:w="0" w:type="dxa"/>
        <w:tblCellMar>
          <w:top w:w="75" w:type="dxa"/>
          <w:left w:w="75" w:type="dxa"/>
          <w:bottom w:w="75" w:type="dxa"/>
          <w:right w:w="75" w:type="dxa"/>
        </w:tblCellMar>
        <w:tblLook w:val="04A0" w:firstRow="1" w:lastRow="0" w:firstColumn="1" w:lastColumn="0" w:noHBand="0" w:noVBand="1"/>
      </w:tblPr>
      <w:tblGrid>
        <w:gridCol w:w="9780"/>
      </w:tblGrid>
      <w:tr w:rsidR="00800B78" w:rsidRPr="004148FB" w:rsidTr="00023367">
        <w:trPr>
          <w:tblCellSpacing w:w="0" w:type="dxa"/>
        </w:trPr>
        <w:tc>
          <w:tcPr>
            <w:tcW w:w="9780" w:type="dxa"/>
            <w:hideMark/>
          </w:tcPr>
          <w:p w:rsidR="00D45B9A" w:rsidRPr="002B61E4" w:rsidRDefault="005502BF" w:rsidP="00B5166D">
            <w:pPr>
              <w:spacing w:after="120"/>
              <w:ind w:right="1"/>
              <w:jc w:val="both"/>
              <w:rPr>
                <w:rFonts w:asciiTheme="minorHAnsi" w:hAnsiTheme="minorHAnsi" w:cstheme="minorHAnsi"/>
                <w:color w:val="000000"/>
                <w:sz w:val="18"/>
                <w:szCs w:val="18"/>
              </w:rPr>
            </w:pPr>
            <w:r w:rsidRPr="002B61E4">
              <w:rPr>
                <w:rFonts w:asciiTheme="minorHAnsi" w:hAnsiTheme="minorHAnsi" w:cstheme="minorHAnsi"/>
                <w:color w:val="000000"/>
                <w:sz w:val="18"/>
                <w:szCs w:val="18"/>
              </w:rPr>
              <w:t xml:space="preserve">Andronico Patrizia, Baglini Valtere, </w:t>
            </w:r>
            <w:proofErr w:type="spellStart"/>
            <w:r w:rsidRPr="002B61E4">
              <w:rPr>
                <w:rFonts w:asciiTheme="minorHAnsi" w:hAnsiTheme="minorHAnsi" w:cstheme="minorHAnsi"/>
                <w:color w:val="000000"/>
                <w:sz w:val="18"/>
                <w:szCs w:val="18"/>
              </w:rPr>
              <w:t>Bandecchi</w:t>
            </w:r>
            <w:proofErr w:type="spellEnd"/>
            <w:r w:rsidRPr="002B61E4">
              <w:rPr>
                <w:rFonts w:asciiTheme="minorHAnsi" w:hAnsiTheme="minorHAnsi" w:cstheme="minorHAnsi"/>
                <w:color w:val="000000"/>
                <w:sz w:val="18"/>
                <w:szCs w:val="18"/>
              </w:rPr>
              <w:t xml:space="preserve"> Riccardo, Bertolini Ferruccio, Bertolini Evio, </w:t>
            </w:r>
            <w:r w:rsidR="00C42B6B" w:rsidRPr="002B61E4">
              <w:rPr>
                <w:rFonts w:asciiTheme="minorHAnsi" w:hAnsiTheme="minorHAnsi" w:cstheme="minorHAnsi"/>
                <w:color w:val="000000"/>
                <w:sz w:val="18"/>
                <w:szCs w:val="18"/>
              </w:rPr>
              <w:t xml:space="preserve">De Marco Stefania, Del Bino Milena, Del Tacca Cindy, Di </w:t>
            </w:r>
            <w:proofErr w:type="spellStart"/>
            <w:r w:rsidR="00C42B6B" w:rsidRPr="002B61E4">
              <w:rPr>
                <w:rFonts w:asciiTheme="minorHAnsi" w:hAnsiTheme="minorHAnsi" w:cstheme="minorHAnsi"/>
                <w:color w:val="000000"/>
                <w:sz w:val="18"/>
                <w:szCs w:val="18"/>
              </w:rPr>
              <w:t>Iacovo</w:t>
            </w:r>
            <w:proofErr w:type="spellEnd"/>
            <w:r w:rsidR="00C42B6B" w:rsidRPr="002B61E4">
              <w:rPr>
                <w:rFonts w:asciiTheme="minorHAnsi" w:hAnsiTheme="minorHAnsi" w:cstheme="minorHAnsi"/>
                <w:color w:val="000000"/>
                <w:sz w:val="18"/>
                <w:szCs w:val="18"/>
              </w:rPr>
              <w:t xml:space="preserve"> Francesco, Drosera Francesco, </w:t>
            </w:r>
            <w:proofErr w:type="spellStart"/>
            <w:r w:rsidR="00C42B6B" w:rsidRPr="002B61E4">
              <w:rPr>
                <w:rFonts w:asciiTheme="minorHAnsi" w:hAnsiTheme="minorHAnsi" w:cstheme="minorHAnsi"/>
                <w:color w:val="000000"/>
                <w:sz w:val="18"/>
                <w:szCs w:val="18"/>
              </w:rPr>
              <w:t>Firrito</w:t>
            </w:r>
            <w:proofErr w:type="spellEnd"/>
            <w:r w:rsidR="00C42B6B" w:rsidRPr="002B61E4">
              <w:rPr>
                <w:rFonts w:asciiTheme="minorHAnsi" w:hAnsiTheme="minorHAnsi" w:cstheme="minorHAnsi"/>
                <w:color w:val="000000"/>
                <w:sz w:val="18"/>
                <w:szCs w:val="18"/>
              </w:rPr>
              <w:t xml:space="preserve"> Mario, Franchi Fabiola, Galletti Davide Domenico, Galli Martina, Gambini Stefano, </w:t>
            </w:r>
            <w:r w:rsidR="00D45B9A" w:rsidRPr="002B61E4">
              <w:rPr>
                <w:rFonts w:asciiTheme="minorHAnsi" w:hAnsiTheme="minorHAnsi" w:cstheme="minorHAnsi"/>
                <w:color w:val="000000"/>
                <w:sz w:val="18"/>
                <w:szCs w:val="18"/>
              </w:rPr>
              <w:t>Gozzi Giglio, Lazzerini Stefano, M</w:t>
            </w:r>
            <w:r w:rsidR="00023367" w:rsidRPr="002B61E4">
              <w:rPr>
                <w:rFonts w:asciiTheme="minorHAnsi" w:hAnsiTheme="minorHAnsi" w:cstheme="minorHAnsi"/>
                <w:color w:val="000000"/>
                <w:sz w:val="18"/>
                <w:szCs w:val="18"/>
              </w:rPr>
              <w:t>alfatti</w:t>
            </w:r>
            <w:r w:rsidR="00D45B9A" w:rsidRPr="002B61E4">
              <w:rPr>
                <w:rFonts w:asciiTheme="minorHAnsi" w:hAnsiTheme="minorHAnsi" w:cstheme="minorHAnsi"/>
                <w:color w:val="000000"/>
                <w:sz w:val="18"/>
                <w:szCs w:val="18"/>
              </w:rPr>
              <w:t xml:space="preserve"> Fabio</w:t>
            </w:r>
            <w:r w:rsidR="00023367" w:rsidRPr="002B61E4">
              <w:rPr>
                <w:rFonts w:asciiTheme="minorHAnsi" w:hAnsiTheme="minorHAnsi" w:cstheme="minorHAnsi"/>
                <w:color w:val="000000"/>
                <w:sz w:val="18"/>
                <w:szCs w:val="18"/>
              </w:rPr>
              <w:t xml:space="preserve">, </w:t>
            </w:r>
            <w:r w:rsidR="00D45B9A" w:rsidRPr="002B61E4">
              <w:rPr>
                <w:rFonts w:asciiTheme="minorHAnsi" w:hAnsiTheme="minorHAnsi" w:cstheme="minorHAnsi"/>
                <w:color w:val="000000"/>
                <w:sz w:val="18"/>
                <w:szCs w:val="18"/>
              </w:rPr>
              <w:t xml:space="preserve">Marchi Marco, Marchi Laura, </w:t>
            </w:r>
            <w:r w:rsidR="00023367" w:rsidRPr="002B61E4">
              <w:rPr>
                <w:rFonts w:asciiTheme="minorHAnsi" w:hAnsiTheme="minorHAnsi" w:cstheme="minorHAnsi"/>
                <w:color w:val="000000"/>
                <w:sz w:val="18"/>
                <w:szCs w:val="18"/>
              </w:rPr>
              <w:t>Martinelli</w:t>
            </w:r>
            <w:r w:rsidR="00D45B9A" w:rsidRPr="002B61E4">
              <w:rPr>
                <w:rFonts w:asciiTheme="minorHAnsi" w:hAnsiTheme="minorHAnsi" w:cstheme="minorHAnsi"/>
                <w:color w:val="000000"/>
                <w:sz w:val="18"/>
                <w:szCs w:val="18"/>
              </w:rPr>
              <w:t xml:space="preserve"> Federico</w:t>
            </w:r>
            <w:r w:rsidR="00023367" w:rsidRPr="002B61E4">
              <w:rPr>
                <w:rFonts w:asciiTheme="minorHAnsi" w:hAnsiTheme="minorHAnsi" w:cstheme="minorHAnsi"/>
                <w:color w:val="000000"/>
                <w:sz w:val="18"/>
                <w:szCs w:val="18"/>
              </w:rPr>
              <w:t xml:space="preserve">, </w:t>
            </w:r>
            <w:r w:rsidR="00D45B9A" w:rsidRPr="002B61E4">
              <w:rPr>
                <w:rFonts w:asciiTheme="minorHAnsi" w:hAnsiTheme="minorHAnsi" w:cstheme="minorHAnsi"/>
                <w:color w:val="000000"/>
                <w:sz w:val="18"/>
                <w:szCs w:val="18"/>
              </w:rPr>
              <w:t xml:space="preserve">Martinelli Roberto, </w:t>
            </w:r>
            <w:r w:rsidR="00023367" w:rsidRPr="002B61E4">
              <w:rPr>
                <w:rFonts w:asciiTheme="minorHAnsi" w:hAnsiTheme="minorHAnsi" w:cstheme="minorHAnsi"/>
                <w:color w:val="000000"/>
                <w:sz w:val="18"/>
                <w:szCs w:val="18"/>
              </w:rPr>
              <w:t>Meucci</w:t>
            </w:r>
            <w:r w:rsidR="00D45B9A" w:rsidRPr="002B61E4">
              <w:rPr>
                <w:rFonts w:asciiTheme="minorHAnsi" w:hAnsiTheme="minorHAnsi" w:cstheme="minorHAnsi"/>
                <w:color w:val="000000"/>
                <w:sz w:val="18"/>
                <w:szCs w:val="18"/>
              </w:rPr>
              <w:t xml:space="preserve"> Maurizio</w:t>
            </w:r>
            <w:r w:rsidR="00023367" w:rsidRPr="002B61E4">
              <w:rPr>
                <w:rFonts w:asciiTheme="minorHAnsi" w:hAnsiTheme="minorHAnsi" w:cstheme="minorHAnsi"/>
                <w:color w:val="000000"/>
                <w:sz w:val="18"/>
                <w:szCs w:val="18"/>
              </w:rPr>
              <w:t xml:space="preserve">, </w:t>
            </w:r>
            <w:r w:rsidR="00D45B9A" w:rsidRPr="002B61E4">
              <w:rPr>
                <w:rFonts w:asciiTheme="minorHAnsi" w:hAnsiTheme="minorHAnsi" w:cstheme="minorHAnsi"/>
                <w:color w:val="000000"/>
                <w:sz w:val="18"/>
                <w:szCs w:val="18"/>
              </w:rPr>
              <w:t>Olivati Gabriele, Parrini Gianluca, Rinaldi Rosa, Romiti Romina, Gennai-</w:t>
            </w:r>
            <w:proofErr w:type="spellStart"/>
            <w:r w:rsidR="00D45B9A" w:rsidRPr="002B61E4">
              <w:rPr>
                <w:rFonts w:asciiTheme="minorHAnsi" w:hAnsiTheme="minorHAnsi" w:cstheme="minorHAnsi"/>
                <w:color w:val="000000"/>
                <w:sz w:val="18"/>
                <w:szCs w:val="18"/>
              </w:rPr>
              <w:t>Schott</w:t>
            </w:r>
            <w:proofErr w:type="spellEnd"/>
            <w:r w:rsidR="00D45B9A" w:rsidRPr="002B61E4">
              <w:rPr>
                <w:rFonts w:asciiTheme="minorHAnsi" w:hAnsiTheme="minorHAnsi" w:cstheme="minorHAnsi"/>
                <w:color w:val="000000"/>
                <w:sz w:val="18"/>
                <w:szCs w:val="18"/>
              </w:rPr>
              <w:t xml:space="preserve"> Sabine Christiane, Sonnino Maurizio, Venerabile Arciconfraternita Misericordia di Calci e </w:t>
            </w:r>
            <w:proofErr w:type="spellStart"/>
            <w:r w:rsidR="00D45B9A" w:rsidRPr="002B61E4">
              <w:rPr>
                <w:rFonts w:asciiTheme="minorHAnsi" w:hAnsiTheme="minorHAnsi" w:cstheme="minorHAnsi"/>
                <w:color w:val="000000"/>
                <w:sz w:val="18"/>
                <w:szCs w:val="18"/>
              </w:rPr>
              <w:t>Zinetti</w:t>
            </w:r>
            <w:proofErr w:type="spellEnd"/>
            <w:r w:rsidR="00D45B9A" w:rsidRPr="002B61E4">
              <w:rPr>
                <w:rFonts w:asciiTheme="minorHAnsi" w:hAnsiTheme="minorHAnsi" w:cstheme="minorHAnsi"/>
                <w:color w:val="000000"/>
                <w:sz w:val="18"/>
                <w:szCs w:val="18"/>
              </w:rPr>
              <w:t xml:space="preserve"> Dimitri, </w:t>
            </w:r>
          </w:p>
          <w:p w:rsidR="008A4721" w:rsidRPr="002B61E4" w:rsidRDefault="008A4721" w:rsidP="00B5166D">
            <w:pPr>
              <w:ind w:right="1"/>
              <w:jc w:val="both"/>
              <w:rPr>
                <w:rFonts w:asciiTheme="minorHAnsi" w:hAnsiTheme="minorHAnsi" w:cstheme="minorHAnsi"/>
                <w:color w:val="000000"/>
                <w:sz w:val="18"/>
                <w:szCs w:val="18"/>
              </w:rPr>
            </w:pPr>
            <w:proofErr w:type="gramStart"/>
            <w:r w:rsidRPr="002B61E4">
              <w:rPr>
                <w:rFonts w:asciiTheme="minorHAnsi" w:hAnsiTheme="minorHAnsi" w:cstheme="minorHAnsi"/>
                <w:color w:val="000000"/>
                <w:sz w:val="18"/>
                <w:szCs w:val="18"/>
              </w:rPr>
              <w:t>nonché</w:t>
            </w:r>
            <w:proofErr w:type="gramEnd"/>
            <w:r w:rsidR="0068307E" w:rsidRPr="002B61E4">
              <w:rPr>
                <w:rFonts w:asciiTheme="minorHAnsi" w:hAnsiTheme="minorHAnsi" w:cstheme="minorHAnsi"/>
                <w:color w:val="000000"/>
                <w:sz w:val="18"/>
                <w:szCs w:val="18"/>
              </w:rPr>
              <w:t xml:space="preserve"> </w:t>
            </w:r>
            <w:r w:rsidR="002B61E4" w:rsidRPr="002B61E4">
              <w:rPr>
                <w:rFonts w:asciiTheme="minorHAnsi" w:hAnsiTheme="minorHAnsi" w:cstheme="minorHAnsi"/>
                <w:color w:val="000000"/>
                <w:sz w:val="18"/>
                <w:szCs w:val="18"/>
              </w:rPr>
              <w:t>quattordici</w:t>
            </w:r>
            <w:r w:rsidR="0068307E" w:rsidRPr="002B61E4">
              <w:rPr>
                <w:rFonts w:asciiTheme="minorHAnsi" w:hAnsiTheme="minorHAnsi" w:cstheme="minorHAnsi"/>
                <w:color w:val="000000"/>
                <w:sz w:val="18"/>
                <w:szCs w:val="18"/>
              </w:rPr>
              <w:t xml:space="preserve"> associati</w:t>
            </w:r>
            <w:r w:rsidRPr="002B61E4">
              <w:rPr>
                <w:rFonts w:asciiTheme="minorHAnsi" w:hAnsiTheme="minorHAnsi" w:cstheme="minorHAnsi"/>
                <w:color w:val="000000"/>
                <w:sz w:val="18"/>
                <w:szCs w:val="18"/>
              </w:rPr>
              <w:t xml:space="preserve"> per delega conferita </w:t>
            </w:r>
            <w:r w:rsidR="0068307E" w:rsidRPr="002B61E4">
              <w:rPr>
                <w:rFonts w:asciiTheme="minorHAnsi" w:hAnsiTheme="minorHAnsi" w:cstheme="minorHAnsi"/>
                <w:color w:val="000000"/>
                <w:sz w:val="18"/>
                <w:szCs w:val="18"/>
              </w:rPr>
              <w:t>a</w:t>
            </w:r>
            <w:r w:rsidR="00B05550" w:rsidRPr="002B61E4">
              <w:rPr>
                <w:rFonts w:asciiTheme="minorHAnsi" w:hAnsiTheme="minorHAnsi" w:cstheme="minorHAnsi"/>
                <w:color w:val="000000"/>
                <w:sz w:val="18"/>
                <w:szCs w:val="18"/>
              </w:rPr>
              <w:t>lle</w:t>
            </w:r>
            <w:r w:rsidR="0068307E" w:rsidRPr="002B61E4">
              <w:rPr>
                <w:rFonts w:asciiTheme="minorHAnsi" w:hAnsiTheme="minorHAnsi" w:cstheme="minorHAnsi"/>
                <w:color w:val="000000"/>
                <w:sz w:val="18"/>
                <w:szCs w:val="18"/>
              </w:rPr>
              <w:t xml:space="preserve"> </w:t>
            </w:r>
            <w:r w:rsidR="00B05550" w:rsidRPr="002B61E4">
              <w:rPr>
                <w:rFonts w:asciiTheme="minorHAnsi" w:hAnsiTheme="minorHAnsi" w:cstheme="minorHAnsi"/>
                <w:color w:val="000000"/>
                <w:sz w:val="18"/>
                <w:szCs w:val="18"/>
              </w:rPr>
              <w:t>persone</w:t>
            </w:r>
            <w:r w:rsidRPr="002B61E4">
              <w:rPr>
                <w:rFonts w:asciiTheme="minorHAnsi" w:hAnsiTheme="minorHAnsi" w:cstheme="minorHAnsi"/>
                <w:color w:val="000000"/>
                <w:sz w:val="18"/>
                <w:szCs w:val="18"/>
              </w:rPr>
              <w:t xml:space="preserve"> </w:t>
            </w:r>
            <w:r w:rsidR="0068307E" w:rsidRPr="002B61E4">
              <w:rPr>
                <w:rFonts w:asciiTheme="minorHAnsi" w:hAnsiTheme="minorHAnsi" w:cstheme="minorHAnsi"/>
                <w:color w:val="000000"/>
                <w:sz w:val="18"/>
                <w:szCs w:val="18"/>
              </w:rPr>
              <w:t>a fianco</w:t>
            </w:r>
            <w:r w:rsidRPr="002B61E4">
              <w:rPr>
                <w:rFonts w:asciiTheme="minorHAnsi" w:hAnsiTheme="minorHAnsi" w:cstheme="minorHAnsi"/>
                <w:color w:val="000000"/>
                <w:sz w:val="18"/>
                <w:szCs w:val="18"/>
              </w:rPr>
              <w:t xml:space="preserve"> </w:t>
            </w:r>
            <w:r w:rsidR="00B05550" w:rsidRPr="002B61E4">
              <w:rPr>
                <w:rFonts w:asciiTheme="minorHAnsi" w:hAnsiTheme="minorHAnsi" w:cstheme="minorHAnsi"/>
                <w:color w:val="000000"/>
                <w:sz w:val="18"/>
                <w:szCs w:val="18"/>
              </w:rPr>
              <w:t xml:space="preserve">di essi </w:t>
            </w:r>
            <w:r w:rsidRPr="002B61E4">
              <w:rPr>
                <w:rFonts w:asciiTheme="minorHAnsi" w:hAnsiTheme="minorHAnsi" w:cstheme="minorHAnsi"/>
                <w:color w:val="000000"/>
                <w:sz w:val="18"/>
                <w:szCs w:val="18"/>
              </w:rPr>
              <w:t>indicati:</w:t>
            </w:r>
          </w:p>
          <w:p w:rsidR="008A4721" w:rsidRPr="002B61E4" w:rsidRDefault="008A4721" w:rsidP="00B5166D">
            <w:pPr>
              <w:pStyle w:val="NormaleWeb"/>
              <w:numPr>
                <w:ilvl w:val="0"/>
                <w:numId w:val="6"/>
              </w:numPr>
              <w:spacing w:before="0" w:beforeAutospacing="0" w:after="0" w:afterAutospacing="0"/>
              <w:ind w:right="1"/>
              <w:jc w:val="both"/>
              <w:textAlignment w:val="baseline"/>
              <w:rPr>
                <w:rFonts w:asciiTheme="minorHAnsi" w:hAnsiTheme="minorHAnsi" w:cstheme="minorHAnsi"/>
                <w:color w:val="000000"/>
                <w:sz w:val="18"/>
                <w:szCs w:val="18"/>
              </w:rPr>
            </w:pPr>
            <w:r w:rsidRPr="002B61E4">
              <w:rPr>
                <w:rFonts w:asciiTheme="minorHAnsi" w:hAnsiTheme="minorHAnsi" w:cstheme="minorHAnsi"/>
                <w:color w:val="000000"/>
                <w:sz w:val="18"/>
                <w:szCs w:val="18"/>
              </w:rPr>
              <w:t xml:space="preserve">Mauro </w:t>
            </w:r>
            <w:proofErr w:type="spellStart"/>
            <w:r w:rsidRPr="002B61E4">
              <w:rPr>
                <w:rFonts w:asciiTheme="minorHAnsi" w:hAnsiTheme="minorHAnsi" w:cstheme="minorHAnsi"/>
                <w:color w:val="000000"/>
                <w:sz w:val="18"/>
                <w:szCs w:val="18"/>
              </w:rPr>
              <w:t>Bettini</w:t>
            </w:r>
            <w:proofErr w:type="spellEnd"/>
            <w:r w:rsidR="00C42B6B" w:rsidRPr="002B61E4">
              <w:rPr>
                <w:rFonts w:asciiTheme="minorHAnsi" w:hAnsiTheme="minorHAnsi" w:cstheme="minorHAnsi"/>
                <w:color w:val="000000"/>
                <w:sz w:val="18"/>
                <w:szCs w:val="18"/>
              </w:rPr>
              <w:t>, Claudio Tani</w:t>
            </w:r>
            <w:r w:rsidRPr="002B61E4">
              <w:rPr>
                <w:rFonts w:asciiTheme="minorHAnsi" w:hAnsiTheme="minorHAnsi" w:cstheme="minorHAnsi"/>
                <w:color w:val="000000"/>
                <w:sz w:val="18"/>
                <w:szCs w:val="18"/>
              </w:rPr>
              <w:t xml:space="preserve"> e </w:t>
            </w:r>
            <w:proofErr w:type="spellStart"/>
            <w:r w:rsidRPr="002B61E4">
              <w:rPr>
                <w:rFonts w:asciiTheme="minorHAnsi" w:hAnsiTheme="minorHAnsi" w:cstheme="minorHAnsi"/>
                <w:color w:val="000000"/>
                <w:sz w:val="18"/>
                <w:szCs w:val="18"/>
              </w:rPr>
              <w:t>Federcaccia</w:t>
            </w:r>
            <w:proofErr w:type="spellEnd"/>
            <w:r w:rsidRPr="002B61E4">
              <w:rPr>
                <w:rFonts w:asciiTheme="minorHAnsi" w:hAnsiTheme="minorHAnsi" w:cstheme="minorHAnsi"/>
                <w:color w:val="000000"/>
                <w:sz w:val="18"/>
                <w:szCs w:val="18"/>
              </w:rPr>
              <w:t xml:space="preserve"> Toscana - Sez.ne Provinciale di Pisa, </w:t>
            </w:r>
            <w:r w:rsidRPr="002B61E4">
              <w:rPr>
                <w:rFonts w:asciiTheme="minorHAnsi" w:hAnsiTheme="minorHAnsi" w:cstheme="minorHAnsi"/>
                <w:i/>
                <w:color w:val="000000"/>
                <w:sz w:val="18"/>
                <w:szCs w:val="18"/>
              </w:rPr>
              <w:t xml:space="preserve">per delega ad Alessandro </w:t>
            </w:r>
            <w:proofErr w:type="spellStart"/>
            <w:r w:rsidRPr="002B61E4">
              <w:rPr>
                <w:rFonts w:asciiTheme="minorHAnsi" w:hAnsiTheme="minorHAnsi" w:cstheme="minorHAnsi"/>
                <w:i/>
                <w:color w:val="000000"/>
                <w:sz w:val="18"/>
                <w:szCs w:val="18"/>
              </w:rPr>
              <w:t>Nannipieri</w:t>
            </w:r>
            <w:proofErr w:type="spellEnd"/>
            <w:r w:rsidRPr="002B61E4">
              <w:rPr>
                <w:rFonts w:asciiTheme="minorHAnsi" w:hAnsiTheme="minorHAnsi" w:cstheme="minorHAnsi"/>
                <w:color w:val="000000"/>
                <w:sz w:val="18"/>
                <w:szCs w:val="18"/>
              </w:rPr>
              <w:t xml:space="preserve">; </w:t>
            </w:r>
          </w:p>
          <w:p w:rsidR="008A4721" w:rsidRPr="002B61E4" w:rsidRDefault="00D45B9A" w:rsidP="00B5166D">
            <w:pPr>
              <w:pStyle w:val="NormaleWeb"/>
              <w:numPr>
                <w:ilvl w:val="0"/>
                <w:numId w:val="6"/>
              </w:numPr>
              <w:spacing w:before="0" w:beforeAutospacing="0" w:after="0" w:afterAutospacing="0"/>
              <w:ind w:right="1"/>
              <w:jc w:val="both"/>
              <w:textAlignment w:val="baseline"/>
              <w:rPr>
                <w:rFonts w:asciiTheme="minorHAnsi" w:hAnsiTheme="minorHAnsi" w:cstheme="minorHAnsi"/>
                <w:color w:val="000000"/>
                <w:sz w:val="18"/>
                <w:szCs w:val="18"/>
              </w:rPr>
            </w:pPr>
            <w:proofErr w:type="spellStart"/>
            <w:r w:rsidRPr="002B61E4">
              <w:rPr>
                <w:rFonts w:asciiTheme="minorHAnsi" w:hAnsiTheme="minorHAnsi" w:cstheme="minorHAnsi"/>
                <w:color w:val="000000"/>
                <w:sz w:val="18"/>
                <w:szCs w:val="18"/>
              </w:rPr>
              <w:t>Pestarini</w:t>
            </w:r>
            <w:proofErr w:type="spellEnd"/>
            <w:r w:rsidRPr="002B61E4">
              <w:rPr>
                <w:rFonts w:asciiTheme="minorHAnsi" w:hAnsiTheme="minorHAnsi" w:cstheme="minorHAnsi"/>
                <w:color w:val="000000"/>
                <w:sz w:val="18"/>
                <w:szCs w:val="18"/>
              </w:rPr>
              <w:t xml:space="preserve"> Mario</w:t>
            </w:r>
            <w:r w:rsidR="008A4721" w:rsidRPr="002B61E4">
              <w:rPr>
                <w:rFonts w:asciiTheme="minorHAnsi" w:hAnsiTheme="minorHAnsi" w:cstheme="minorHAnsi"/>
                <w:color w:val="000000"/>
                <w:sz w:val="18"/>
                <w:szCs w:val="18"/>
              </w:rPr>
              <w:t xml:space="preserve">, </w:t>
            </w:r>
            <w:r w:rsidR="008A4721" w:rsidRPr="002B61E4">
              <w:rPr>
                <w:rFonts w:asciiTheme="minorHAnsi" w:hAnsiTheme="minorHAnsi" w:cstheme="minorHAnsi"/>
                <w:i/>
                <w:color w:val="000000"/>
                <w:sz w:val="18"/>
                <w:szCs w:val="18"/>
              </w:rPr>
              <w:t xml:space="preserve">per delega a </w:t>
            </w:r>
            <w:r w:rsidRPr="002B61E4">
              <w:rPr>
                <w:rFonts w:asciiTheme="minorHAnsi" w:hAnsiTheme="minorHAnsi" w:cstheme="minorHAnsi"/>
                <w:i/>
                <w:color w:val="000000"/>
                <w:sz w:val="18"/>
                <w:szCs w:val="18"/>
              </w:rPr>
              <w:t>Malfatti Fabio</w:t>
            </w:r>
            <w:r w:rsidR="0068307E" w:rsidRPr="002B61E4">
              <w:rPr>
                <w:rFonts w:asciiTheme="minorHAnsi" w:hAnsiTheme="minorHAnsi" w:cstheme="minorHAnsi"/>
                <w:color w:val="000000"/>
                <w:sz w:val="18"/>
                <w:szCs w:val="18"/>
              </w:rPr>
              <w:t>;</w:t>
            </w:r>
            <w:r w:rsidR="008A4721" w:rsidRPr="002B61E4">
              <w:rPr>
                <w:rFonts w:asciiTheme="minorHAnsi" w:hAnsiTheme="minorHAnsi" w:cstheme="minorHAnsi"/>
                <w:color w:val="000000"/>
                <w:sz w:val="18"/>
                <w:szCs w:val="18"/>
              </w:rPr>
              <w:t xml:space="preserve"> </w:t>
            </w:r>
          </w:p>
          <w:p w:rsidR="008A4721" w:rsidRPr="002B61E4" w:rsidRDefault="00C42B6B" w:rsidP="00B5166D">
            <w:pPr>
              <w:pStyle w:val="NormaleWeb"/>
              <w:numPr>
                <w:ilvl w:val="0"/>
                <w:numId w:val="6"/>
              </w:numPr>
              <w:spacing w:before="0" w:beforeAutospacing="0" w:after="0" w:afterAutospacing="0"/>
              <w:ind w:right="1"/>
              <w:jc w:val="both"/>
              <w:textAlignment w:val="baseline"/>
              <w:rPr>
                <w:rFonts w:asciiTheme="minorHAnsi" w:hAnsiTheme="minorHAnsi" w:cstheme="minorHAnsi"/>
                <w:color w:val="000000"/>
                <w:sz w:val="18"/>
                <w:szCs w:val="18"/>
              </w:rPr>
            </w:pPr>
            <w:r w:rsidRPr="002B61E4">
              <w:rPr>
                <w:rFonts w:asciiTheme="minorHAnsi" w:hAnsiTheme="minorHAnsi" w:cstheme="minorHAnsi"/>
                <w:color w:val="000000"/>
                <w:sz w:val="18"/>
                <w:szCs w:val="18"/>
              </w:rPr>
              <w:t>Gira Carlo</w:t>
            </w:r>
            <w:r w:rsidR="008A4721" w:rsidRPr="002B61E4">
              <w:rPr>
                <w:rFonts w:asciiTheme="minorHAnsi" w:hAnsiTheme="minorHAnsi" w:cstheme="minorHAnsi"/>
                <w:color w:val="000000"/>
                <w:sz w:val="18"/>
                <w:szCs w:val="18"/>
              </w:rPr>
              <w:t xml:space="preserve">, </w:t>
            </w:r>
            <w:r w:rsidRPr="002B61E4">
              <w:rPr>
                <w:rFonts w:asciiTheme="minorHAnsi" w:hAnsiTheme="minorHAnsi" w:cstheme="minorHAnsi"/>
                <w:color w:val="000000"/>
                <w:sz w:val="18"/>
                <w:szCs w:val="18"/>
              </w:rPr>
              <w:t xml:space="preserve">Meucci Adele e </w:t>
            </w:r>
            <w:proofErr w:type="spellStart"/>
            <w:r w:rsidRPr="002B61E4">
              <w:rPr>
                <w:rFonts w:asciiTheme="minorHAnsi" w:hAnsiTheme="minorHAnsi" w:cstheme="minorHAnsi"/>
                <w:color w:val="000000"/>
                <w:sz w:val="18"/>
                <w:szCs w:val="18"/>
              </w:rPr>
              <w:t>Monacci</w:t>
            </w:r>
            <w:proofErr w:type="spellEnd"/>
            <w:r w:rsidRPr="002B61E4">
              <w:rPr>
                <w:rFonts w:asciiTheme="minorHAnsi" w:hAnsiTheme="minorHAnsi" w:cstheme="minorHAnsi"/>
                <w:color w:val="000000"/>
                <w:sz w:val="18"/>
                <w:szCs w:val="18"/>
              </w:rPr>
              <w:t xml:space="preserve"> Michela </w:t>
            </w:r>
            <w:r w:rsidR="008A4721" w:rsidRPr="002B61E4">
              <w:rPr>
                <w:rFonts w:asciiTheme="minorHAnsi" w:hAnsiTheme="minorHAnsi" w:cstheme="minorHAnsi"/>
                <w:i/>
                <w:color w:val="000000"/>
                <w:sz w:val="18"/>
                <w:szCs w:val="18"/>
              </w:rPr>
              <w:t xml:space="preserve">per delega a Maurizio </w:t>
            </w:r>
            <w:r w:rsidR="0068307E" w:rsidRPr="002B61E4">
              <w:rPr>
                <w:rFonts w:asciiTheme="minorHAnsi" w:hAnsiTheme="minorHAnsi" w:cstheme="minorHAnsi"/>
                <w:i/>
                <w:color w:val="000000"/>
                <w:sz w:val="18"/>
                <w:szCs w:val="18"/>
              </w:rPr>
              <w:t>Meucci</w:t>
            </w:r>
            <w:r w:rsidR="0068307E" w:rsidRPr="002B61E4">
              <w:rPr>
                <w:rFonts w:asciiTheme="minorHAnsi" w:hAnsiTheme="minorHAnsi" w:cstheme="minorHAnsi"/>
                <w:color w:val="000000"/>
                <w:sz w:val="18"/>
                <w:szCs w:val="18"/>
              </w:rPr>
              <w:t>;</w:t>
            </w:r>
          </w:p>
          <w:p w:rsidR="00D45B9A" w:rsidRPr="002B61E4" w:rsidRDefault="00D45B9A" w:rsidP="00B5166D">
            <w:pPr>
              <w:pStyle w:val="NormaleWeb"/>
              <w:numPr>
                <w:ilvl w:val="0"/>
                <w:numId w:val="6"/>
              </w:numPr>
              <w:spacing w:before="0" w:beforeAutospacing="0" w:after="0" w:afterAutospacing="0"/>
              <w:ind w:right="1"/>
              <w:jc w:val="both"/>
              <w:textAlignment w:val="baseline"/>
              <w:rPr>
                <w:rFonts w:asciiTheme="minorHAnsi" w:hAnsiTheme="minorHAnsi" w:cstheme="minorHAnsi"/>
                <w:color w:val="000000"/>
                <w:sz w:val="18"/>
                <w:szCs w:val="18"/>
              </w:rPr>
            </w:pPr>
            <w:r w:rsidRPr="002B61E4">
              <w:rPr>
                <w:rFonts w:asciiTheme="minorHAnsi" w:hAnsiTheme="minorHAnsi" w:cstheme="minorHAnsi"/>
                <w:color w:val="000000"/>
                <w:sz w:val="18"/>
                <w:szCs w:val="18"/>
              </w:rPr>
              <w:t xml:space="preserve">PFM s.r.l. Società tra Professionisti </w:t>
            </w:r>
            <w:r w:rsidRPr="002B61E4">
              <w:rPr>
                <w:rFonts w:asciiTheme="minorHAnsi" w:hAnsiTheme="minorHAnsi" w:cstheme="minorHAnsi"/>
                <w:i/>
                <w:color w:val="000000"/>
                <w:sz w:val="18"/>
                <w:szCs w:val="18"/>
              </w:rPr>
              <w:t>per delega a Martinelli Federico;</w:t>
            </w:r>
          </w:p>
          <w:p w:rsidR="00C42B6B" w:rsidRPr="002B61E4" w:rsidRDefault="00C42B6B" w:rsidP="00B5166D">
            <w:pPr>
              <w:pStyle w:val="NormaleWeb"/>
              <w:numPr>
                <w:ilvl w:val="0"/>
                <w:numId w:val="6"/>
              </w:numPr>
              <w:spacing w:before="0" w:beforeAutospacing="0" w:after="0" w:afterAutospacing="0"/>
              <w:ind w:right="1"/>
              <w:jc w:val="both"/>
              <w:textAlignment w:val="baseline"/>
              <w:rPr>
                <w:rFonts w:asciiTheme="minorHAnsi" w:hAnsiTheme="minorHAnsi" w:cstheme="minorHAnsi"/>
                <w:color w:val="000000"/>
                <w:sz w:val="18"/>
                <w:szCs w:val="18"/>
              </w:rPr>
            </w:pPr>
            <w:r w:rsidRPr="002B61E4">
              <w:rPr>
                <w:rFonts w:asciiTheme="minorHAnsi" w:hAnsiTheme="minorHAnsi" w:cstheme="minorHAnsi"/>
                <w:color w:val="000000"/>
                <w:sz w:val="18"/>
                <w:szCs w:val="18"/>
              </w:rPr>
              <w:t xml:space="preserve">Comune di Vicopisano, </w:t>
            </w:r>
            <w:r w:rsidRPr="002B61E4">
              <w:rPr>
                <w:rFonts w:asciiTheme="minorHAnsi" w:hAnsiTheme="minorHAnsi" w:cstheme="minorHAnsi"/>
                <w:i/>
                <w:color w:val="000000"/>
                <w:sz w:val="18"/>
                <w:szCs w:val="18"/>
              </w:rPr>
              <w:t>per delega conferita a Fabiola Franchi</w:t>
            </w:r>
            <w:r w:rsidRPr="002B61E4">
              <w:rPr>
                <w:rFonts w:asciiTheme="minorHAnsi" w:hAnsiTheme="minorHAnsi" w:cstheme="minorHAnsi"/>
                <w:color w:val="000000"/>
                <w:sz w:val="18"/>
                <w:szCs w:val="18"/>
              </w:rPr>
              <w:t>;</w:t>
            </w:r>
          </w:p>
          <w:p w:rsidR="008A4721" w:rsidRPr="002B61E4" w:rsidRDefault="008A4721" w:rsidP="00B5166D">
            <w:pPr>
              <w:pStyle w:val="NormaleWeb"/>
              <w:numPr>
                <w:ilvl w:val="0"/>
                <w:numId w:val="6"/>
              </w:numPr>
              <w:spacing w:before="0" w:beforeAutospacing="0" w:after="0" w:afterAutospacing="0"/>
              <w:ind w:right="1"/>
              <w:jc w:val="both"/>
              <w:textAlignment w:val="baseline"/>
              <w:rPr>
                <w:rFonts w:asciiTheme="minorHAnsi" w:hAnsiTheme="minorHAnsi" w:cstheme="minorHAnsi"/>
                <w:color w:val="000000"/>
                <w:sz w:val="18"/>
                <w:szCs w:val="18"/>
              </w:rPr>
            </w:pPr>
            <w:r w:rsidRPr="002B61E4">
              <w:rPr>
                <w:rFonts w:asciiTheme="minorHAnsi" w:hAnsiTheme="minorHAnsi" w:cstheme="minorHAnsi"/>
                <w:color w:val="000000"/>
                <w:sz w:val="18"/>
                <w:szCs w:val="18"/>
              </w:rPr>
              <w:t xml:space="preserve">Comune di </w:t>
            </w:r>
            <w:r w:rsidR="00C42B6B" w:rsidRPr="002B61E4">
              <w:rPr>
                <w:rFonts w:asciiTheme="minorHAnsi" w:hAnsiTheme="minorHAnsi" w:cstheme="minorHAnsi"/>
                <w:color w:val="000000"/>
                <w:sz w:val="18"/>
                <w:szCs w:val="18"/>
              </w:rPr>
              <w:t>Calci</w:t>
            </w:r>
            <w:r w:rsidR="0068307E" w:rsidRPr="002B61E4">
              <w:rPr>
                <w:rFonts w:asciiTheme="minorHAnsi" w:hAnsiTheme="minorHAnsi" w:cstheme="minorHAnsi"/>
                <w:color w:val="000000"/>
                <w:sz w:val="18"/>
                <w:szCs w:val="18"/>
              </w:rPr>
              <w:t xml:space="preserve">, </w:t>
            </w:r>
            <w:r w:rsidR="0068307E" w:rsidRPr="002B61E4">
              <w:rPr>
                <w:rFonts w:asciiTheme="minorHAnsi" w:hAnsiTheme="minorHAnsi" w:cstheme="minorHAnsi"/>
                <w:i/>
                <w:color w:val="000000"/>
                <w:sz w:val="18"/>
                <w:szCs w:val="18"/>
              </w:rPr>
              <w:t xml:space="preserve">per delega conferita a </w:t>
            </w:r>
            <w:r w:rsidR="00C42B6B" w:rsidRPr="002B61E4">
              <w:rPr>
                <w:rFonts w:asciiTheme="minorHAnsi" w:hAnsiTheme="minorHAnsi" w:cstheme="minorHAnsi"/>
                <w:i/>
                <w:color w:val="000000"/>
                <w:sz w:val="18"/>
                <w:szCs w:val="18"/>
              </w:rPr>
              <w:t>Ricotta Valentina</w:t>
            </w:r>
            <w:r w:rsidR="0068307E" w:rsidRPr="002B61E4">
              <w:rPr>
                <w:rFonts w:asciiTheme="minorHAnsi" w:hAnsiTheme="minorHAnsi" w:cstheme="minorHAnsi"/>
                <w:color w:val="000000"/>
                <w:sz w:val="18"/>
                <w:szCs w:val="18"/>
              </w:rPr>
              <w:t>;</w:t>
            </w:r>
          </w:p>
          <w:p w:rsidR="008A4721" w:rsidRPr="002B61E4" w:rsidRDefault="00C42B6B" w:rsidP="00B5166D">
            <w:pPr>
              <w:pStyle w:val="NormaleWeb"/>
              <w:numPr>
                <w:ilvl w:val="0"/>
                <w:numId w:val="6"/>
              </w:numPr>
              <w:spacing w:before="0" w:beforeAutospacing="0" w:after="0" w:afterAutospacing="0"/>
              <w:ind w:right="1"/>
              <w:jc w:val="both"/>
              <w:textAlignment w:val="baseline"/>
              <w:rPr>
                <w:rFonts w:asciiTheme="minorHAnsi" w:hAnsiTheme="minorHAnsi" w:cstheme="minorHAnsi"/>
                <w:color w:val="000000"/>
                <w:sz w:val="18"/>
                <w:szCs w:val="18"/>
              </w:rPr>
            </w:pPr>
            <w:r w:rsidRPr="002B61E4">
              <w:rPr>
                <w:rFonts w:asciiTheme="minorHAnsi" w:hAnsiTheme="minorHAnsi" w:cstheme="minorHAnsi"/>
                <w:color w:val="000000"/>
                <w:sz w:val="18"/>
                <w:szCs w:val="18"/>
              </w:rPr>
              <w:t xml:space="preserve">Corti Donatella </w:t>
            </w:r>
            <w:r w:rsidR="0068307E" w:rsidRPr="002B61E4">
              <w:rPr>
                <w:rFonts w:asciiTheme="minorHAnsi" w:hAnsiTheme="minorHAnsi" w:cstheme="minorHAnsi"/>
                <w:i/>
                <w:color w:val="000000"/>
                <w:sz w:val="18"/>
                <w:szCs w:val="18"/>
              </w:rPr>
              <w:t xml:space="preserve">per delega a </w:t>
            </w:r>
            <w:r w:rsidRPr="002B61E4">
              <w:rPr>
                <w:rFonts w:asciiTheme="minorHAnsi" w:hAnsiTheme="minorHAnsi" w:cstheme="minorHAnsi"/>
                <w:i/>
                <w:color w:val="000000"/>
                <w:sz w:val="18"/>
                <w:szCs w:val="18"/>
              </w:rPr>
              <w:t>Martinelli Roberto</w:t>
            </w:r>
            <w:r w:rsidRPr="002B61E4">
              <w:rPr>
                <w:rFonts w:asciiTheme="minorHAnsi" w:hAnsiTheme="minorHAnsi" w:cstheme="minorHAnsi"/>
                <w:color w:val="000000"/>
                <w:sz w:val="18"/>
                <w:szCs w:val="18"/>
              </w:rPr>
              <w:t>;</w:t>
            </w:r>
          </w:p>
          <w:p w:rsidR="00C42B6B" w:rsidRPr="002B61E4" w:rsidRDefault="00C42B6B" w:rsidP="00D6269D">
            <w:pPr>
              <w:pStyle w:val="NormaleWeb"/>
              <w:numPr>
                <w:ilvl w:val="0"/>
                <w:numId w:val="6"/>
              </w:numPr>
              <w:spacing w:before="0" w:beforeAutospacing="0" w:after="60" w:afterAutospacing="0"/>
              <w:ind w:right="1"/>
              <w:jc w:val="both"/>
              <w:textAlignment w:val="baseline"/>
              <w:rPr>
                <w:rFonts w:asciiTheme="minorHAnsi" w:hAnsiTheme="minorHAnsi" w:cstheme="minorHAnsi"/>
                <w:color w:val="000000"/>
                <w:sz w:val="18"/>
                <w:szCs w:val="18"/>
              </w:rPr>
            </w:pPr>
            <w:r w:rsidRPr="002B61E4">
              <w:rPr>
                <w:rFonts w:asciiTheme="minorHAnsi" w:hAnsiTheme="minorHAnsi" w:cstheme="minorHAnsi"/>
                <w:color w:val="000000"/>
                <w:sz w:val="18"/>
                <w:szCs w:val="18"/>
              </w:rPr>
              <w:t>Di Iorio Concetta, Lopez Virginia e Quilici Federico</w:t>
            </w:r>
            <w:r w:rsidRPr="002B61E4">
              <w:rPr>
                <w:rFonts w:asciiTheme="minorHAnsi" w:hAnsiTheme="minorHAnsi" w:cstheme="minorHAnsi"/>
                <w:i/>
                <w:color w:val="000000"/>
                <w:sz w:val="18"/>
                <w:szCs w:val="18"/>
              </w:rPr>
              <w:t xml:space="preserve"> per delega a Di </w:t>
            </w:r>
            <w:proofErr w:type="spellStart"/>
            <w:r w:rsidRPr="002B61E4">
              <w:rPr>
                <w:rFonts w:asciiTheme="minorHAnsi" w:hAnsiTheme="minorHAnsi" w:cstheme="minorHAnsi"/>
                <w:i/>
                <w:color w:val="000000"/>
                <w:sz w:val="18"/>
                <w:szCs w:val="18"/>
              </w:rPr>
              <w:t>Iacovo</w:t>
            </w:r>
            <w:proofErr w:type="spellEnd"/>
            <w:r w:rsidRPr="002B61E4">
              <w:rPr>
                <w:rFonts w:asciiTheme="minorHAnsi" w:hAnsiTheme="minorHAnsi" w:cstheme="minorHAnsi"/>
                <w:i/>
                <w:color w:val="000000"/>
                <w:sz w:val="18"/>
                <w:szCs w:val="18"/>
              </w:rPr>
              <w:t xml:space="preserve"> Francesco</w:t>
            </w:r>
          </w:p>
          <w:p w:rsidR="00EE5BDA" w:rsidRPr="002B61E4" w:rsidRDefault="00EE5BDA" w:rsidP="00B5166D">
            <w:pPr>
              <w:pStyle w:val="NormaleWeb"/>
              <w:spacing w:before="0" w:beforeAutospacing="0" w:after="120" w:afterAutospacing="0"/>
              <w:ind w:right="1"/>
              <w:jc w:val="both"/>
              <w:textAlignment w:val="baseline"/>
              <w:rPr>
                <w:rFonts w:asciiTheme="minorHAnsi" w:hAnsiTheme="minorHAnsi" w:cstheme="minorHAnsi"/>
                <w:color w:val="000000"/>
                <w:sz w:val="18"/>
                <w:szCs w:val="18"/>
              </w:rPr>
            </w:pPr>
            <w:proofErr w:type="gramStart"/>
            <w:r w:rsidRPr="002B61E4">
              <w:rPr>
                <w:rFonts w:asciiTheme="minorHAnsi" w:hAnsiTheme="minorHAnsi" w:cstheme="minorHAnsi"/>
                <w:color w:val="000000"/>
                <w:sz w:val="18"/>
                <w:szCs w:val="18"/>
              </w:rPr>
              <w:t>per</w:t>
            </w:r>
            <w:proofErr w:type="gramEnd"/>
            <w:r w:rsidRPr="002B61E4">
              <w:rPr>
                <w:rFonts w:asciiTheme="minorHAnsi" w:hAnsiTheme="minorHAnsi" w:cstheme="minorHAnsi"/>
                <w:color w:val="000000"/>
                <w:sz w:val="18"/>
                <w:szCs w:val="18"/>
              </w:rPr>
              <w:t xml:space="preserve"> un totale di </w:t>
            </w:r>
            <w:r w:rsidR="002B61E4" w:rsidRPr="00B5166D">
              <w:rPr>
                <w:rFonts w:asciiTheme="minorHAnsi" w:hAnsiTheme="minorHAnsi" w:cstheme="minorHAnsi"/>
                <w:b/>
                <w:color w:val="000000"/>
                <w:sz w:val="18"/>
                <w:szCs w:val="18"/>
              </w:rPr>
              <w:t>quara</w:t>
            </w:r>
            <w:r w:rsidRPr="00B5166D">
              <w:rPr>
                <w:rFonts w:asciiTheme="minorHAnsi" w:hAnsiTheme="minorHAnsi" w:cstheme="minorHAnsi"/>
                <w:b/>
                <w:color w:val="000000"/>
                <w:sz w:val="18"/>
                <w:szCs w:val="18"/>
              </w:rPr>
              <w:t>ntacinque associati</w:t>
            </w:r>
            <w:r w:rsidRPr="002B61E4">
              <w:rPr>
                <w:rFonts w:asciiTheme="minorHAnsi" w:hAnsiTheme="minorHAnsi" w:cstheme="minorHAnsi"/>
                <w:color w:val="000000"/>
                <w:sz w:val="18"/>
                <w:szCs w:val="18"/>
              </w:rPr>
              <w:t>.</w:t>
            </w:r>
          </w:p>
          <w:p w:rsidR="004C3462" w:rsidRPr="004148FB" w:rsidRDefault="00AF3345" w:rsidP="00B5166D">
            <w:pPr>
              <w:spacing w:after="120"/>
              <w:ind w:right="1"/>
              <w:jc w:val="both"/>
              <w:rPr>
                <w:rFonts w:asciiTheme="minorHAnsi" w:eastAsia="Times New Roman" w:hAnsiTheme="minorHAnsi" w:cstheme="minorHAnsi"/>
                <w:sz w:val="18"/>
                <w:szCs w:val="18"/>
              </w:rPr>
            </w:pPr>
            <w:r w:rsidRPr="002B61E4">
              <w:rPr>
                <w:rFonts w:asciiTheme="minorHAnsi" w:eastAsia="Times New Roman" w:hAnsiTheme="minorHAnsi" w:cstheme="minorHAnsi"/>
                <w:color w:val="000000"/>
                <w:sz w:val="18"/>
                <w:szCs w:val="18"/>
              </w:rPr>
              <w:t xml:space="preserve">Le deleghe saranno conservate </w:t>
            </w:r>
            <w:r w:rsidR="002B61E4" w:rsidRPr="002B61E4">
              <w:rPr>
                <w:rFonts w:asciiTheme="minorHAnsi" w:eastAsia="Times New Roman" w:hAnsiTheme="minorHAnsi" w:cstheme="minorHAnsi"/>
                <w:color w:val="000000"/>
                <w:sz w:val="18"/>
                <w:szCs w:val="18"/>
              </w:rPr>
              <w:t xml:space="preserve">unitamente al Foglio presenze </w:t>
            </w:r>
            <w:r w:rsidRPr="002B61E4">
              <w:rPr>
                <w:rFonts w:asciiTheme="minorHAnsi" w:eastAsia="Times New Roman" w:hAnsiTheme="minorHAnsi" w:cstheme="minorHAnsi"/>
                <w:color w:val="000000"/>
                <w:sz w:val="18"/>
                <w:szCs w:val="18"/>
              </w:rPr>
              <w:t>agli atti dell’associazione.</w:t>
            </w:r>
          </w:p>
        </w:tc>
      </w:tr>
    </w:tbl>
    <w:p w:rsidR="00800B78" w:rsidRPr="00071C9E" w:rsidRDefault="00800B78" w:rsidP="00B5166D">
      <w:pPr>
        <w:ind w:right="1"/>
        <w:jc w:val="both"/>
        <w:rPr>
          <w:rFonts w:asciiTheme="minorHAnsi" w:eastAsia="Times New Roman" w:hAnsiTheme="minorHAnsi" w:cstheme="minorHAnsi"/>
          <w:color w:val="000000"/>
          <w:sz w:val="18"/>
          <w:szCs w:val="18"/>
        </w:rPr>
      </w:pPr>
      <w:r w:rsidRPr="00071C9E">
        <w:rPr>
          <w:rFonts w:asciiTheme="minorHAnsi" w:eastAsia="Times New Roman" w:hAnsiTheme="minorHAnsi" w:cstheme="minorHAnsi"/>
          <w:color w:val="000000"/>
          <w:sz w:val="18"/>
          <w:szCs w:val="18"/>
        </w:rPr>
        <w:t xml:space="preserve">A sensi di Statuto assume la presidenza il Sig. </w:t>
      </w:r>
      <w:r w:rsidR="00DD6E8E" w:rsidRPr="00071C9E">
        <w:rPr>
          <w:rFonts w:asciiTheme="minorHAnsi" w:eastAsia="Times New Roman" w:hAnsiTheme="minorHAnsi" w:cstheme="minorHAnsi"/>
          <w:color w:val="000000"/>
          <w:sz w:val="18"/>
          <w:szCs w:val="18"/>
        </w:rPr>
        <w:t>Maurizio Meucci</w:t>
      </w:r>
    </w:p>
    <w:p w:rsidR="00800B78" w:rsidRPr="00071C9E" w:rsidRDefault="00800B78" w:rsidP="00B5166D">
      <w:pPr>
        <w:ind w:right="1"/>
        <w:jc w:val="both"/>
        <w:rPr>
          <w:rFonts w:asciiTheme="minorHAnsi" w:eastAsia="Times New Roman" w:hAnsiTheme="minorHAnsi" w:cstheme="minorHAnsi"/>
          <w:sz w:val="18"/>
          <w:szCs w:val="18"/>
        </w:rPr>
      </w:pPr>
      <w:r w:rsidRPr="00071C9E">
        <w:rPr>
          <w:rFonts w:asciiTheme="minorHAnsi" w:eastAsia="Times New Roman" w:hAnsiTheme="minorHAnsi" w:cstheme="minorHAnsi"/>
          <w:color w:val="000000"/>
          <w:sz w:val="18"/>
          <w:szCs w:val="18"/>
        </w:rPr>
        <w:t>I presenti chiamano a fungere da segretario il Sig</w:t>
      </w:r>
      <w:r w:rsidR="00DD6E8E" w:rsidRPr="00071C9E">
        <w:rPr>
          <w:rFonts w:asciiTheme="minorHAnsi" w:eastAsia="Times New Roman" w:hAnsiTheme="minorHAnsi" w:cstheme="minorHAnsi"/>
          <w:color w:val="000000"/>
          <w:sz w:val="18"/>
          <w:szCs w:val="18"/>
        </w:rPr>
        <w:t>.</w:t>
      </w:r>
      <w:r w:rsidRPr="00071C9E">
        <w:rPr>
          <w:rFonts w:asciiTheme="minorHAnsi" w:eastAsia="Times New Roman" w:hAnsiTheme="minorHAnsi" w:cstheme="minorHAnsi"/>
          <w:color w:val="000000"/>
          <w:sz w:val="18"/>
          <w:szCs w:val="18"/>
        </w:rPr>
        <w:t xml:space="preserve"> </w:t>
      </w:r>
      <w:r w:rsidR="00DD6E8E" w:rsidRPr="00071C9E">
        <w:rPr>
          <w:rFonts w:asciiTheme="minorHAnsi" w:eastAsia="Times New Roman" w:hAnsiTheme="minorHAnsi" w:cstheme="minorHAnsi"/>
          <w:color w:val="000000"/>
          <w:sz w:val="18"/>
          <w:szCs w:val="18"/>
        </w:rPr>
        <w:t>Fabio Malfatti</w:t>
      </w:r>
      <w:r w:rsidRPr="00071C9E">
        <w:rPr>
          <w:rFonts w:asciiTheme="minorHAnsi" w:eastAsia="Times New Roman" w:hAnsiTheme="minorHAnsi" w:cstheme="minorHAnsi"/>
          <w:color w:val="000000"/>
          <w:sz w:val="18"/>
          <w:szCs w:val="18"/>
        </w:rPr>
        <w:t>, rinunciando l'assemblea alla nomina degli scrutatori.</w:t>
      </w:r>
      <w:r w:rsidRPr="00071C9E">
        <w:rPr>
          <w:rFonts w:asciiTheme="minorHAnsi" w:eastAsia="Times New Roman" w:hAnsiTheme="minorHAnsi" w:cstheme="minorHAnsi"/>
          <w:sz w:val="18"/>
          <w:szCs w:val="18"/>
        </w:rPr>
        <w:t xml:space="preserve"> </w:t>
      </w:r>
    </w:p>
    <w:p w:rsidR="00800B78" w:rsidRPr="00071C9E" w:rsidRDefault="00800B78" w:rsidP="00B5166D">
      <w:pPr>
        <w:ind w:right="1"/>
        <w:jc w:val="both"/>
        <w:rPr>
          <w:rFonts w:asciiTheme="minorHAnsi" w:eastAsia="Times New Roman" w:hAnsiTheme="minorHAnsi" w:cstheme="minorHAnsi"/>
          <w:sz w:val="18"/>
          <w:szCs w:val="18"/>
        </w:rPr>
      </w:pPr>
      <w:r w:rsidRPr="00071C9E">
        <w:rPr>
          <w:rFonts w:asciiTheme="minorHAnsi" w:eastAsia="Times New Roman" w:hAnsiTheme="minorHAnsi" w:cstheme="minorHAnsi"/>
          <w:color w:val="000000"/>
          <w:sz w:val="18"/>
          <w:szCs w:val="18"/>
        </w:rPr>
        <w:t xml:space="preserve">Costituito così l'ufficio di presidenza, il Presidente fa constatare che l'assemblea in </w:t>
      </w:r>
      <w:r w:rsidR="00DD6E8E" w:rsidRPr="00071C9E">
        <w:rPr>
          <w:rFonts w:asciiTheme="minorHAnsi" w:eastAsia="Times New Roman" w:hAnsiTheme="minorHAnsi" w:cstheme="minorHAnsi"/>
          <w:color w:val="000000"/>
          <w:sz w:val="18"/>
          <w:szCs w:val="18"/>
        </w:rPr>
        <w:t>seconda</w:t>
      </w:r>
      <w:r w:rsidRPr="00071C9E">
        <w:rPr>
          <w:rFonts w:asciiTheme="minorHAnsi" w:eastAsia="Times New Roman" w:hAnsiTheme="minorHAnsi" w:cstheme="minorHAnsi"/>
          <w:color w:val="000000"/>
          <w:sz w:val="18"/>
          <w:szCs w:val="18"/>
        </w:rPr>
        <w:t xml:space="preserve"> convocazione deve </w:t>
      </w:r>
      <w:r w:rsidR="00DD6E8E" w:rsidRPr="00071C9E">
        <w:rPr>
          <w:rFonts w:asciiTheme="minorHAnsi" w:eastAsia="Times New Roman" w:hAnsiTheme="minorHAnsi" w:cstheme="minorHAnsi"/>
          <w:color w:val="000000"/>
          <w:sz w:val="18"/>
          <w:szCs w:val="18"/>
        </w:rPr>
        <w:t>r</w:t>
      </w:r>
      <w:r w:rsidRPr="00071C9E">
        <w:rPr>
          <w:rFonts w:asciiTheme="minorHAnsi" w:eastAsia="Times New Roman" w:hAnsiTheme="minorHAnsi" w:cstheme="minorHAnsi"/>
          <w:color w:val="000000"/>
          <w:sz w:val="18"/>
          <w:szCs w:val="18"/>
        </w:rPr>
        <w:t xml:space="preserve">itenersi valida essendo presenti associati </w:t>
      </w:r>
      <w:r w:rsidR="00AF3345" w:rsidRPr="00071C9E">
        <w:rPr>
          <w:rFonts w:asciiTheme="minorHAnsi" w:eastAsia="Times New Roman" w:hAnsiTheme="minorHAnsi" w:cstheme="minorHAnsi"/>
          <w:color w:val="000000"/>
          <w:sz w:val="18"/>
          <w:szCs w:val="18"/>
        </w:rPr>
        <w:t>iscritti nel relativo Libro in regola con requisiti previsti all’articolo 8 comma 1 dello Statuto dell’Associazione</w:t>
      </w:r>
      <w:r w:rsidRPr="00071C9E">
        <w:rPr>
          <w:rFonts w:asciiTheme="minorHAnsi" w:eastAsia="Times New Roman" w:hAnsiTheme="minorHAnsi" w:cstheme="minorHAnsi"/>
          <w:color w:val="000000"/>
          <w:sz w:val="18"/>
          <w:szCs w:val="18"/>
        </w:rPr>
        <w:t xml:space="preserve"> ed essendo </w:t>
      </w:r>
      <w:r w:rsidR="00EE5BDA" w:rsidRPr="00071C9E">
        <w:rPr>
          <w:rFonts w:asciiTheme="minorHAnsi" w:eastAsia="Times New Roman" w:hAnsiTheme="minorHAnsi" w:cstheme="minorHAnsi"/>
          <w:color w:val="000000"/>
          <w:sz w:val="18"/>
          <w:szCs w:val="18"/>
        </w:rPr>
        <w:t xml:space="preserve">la stessa </w:t>
      </w:r>
      <w:r w:rsidRPr="00071C9E">
        <w:rPr>
          <w:rFonts w:asciiTheme="minorHAnsi" w:eastAsia="Times New Roman" w:hAnsiTheme="minorHAnsi" w:cstheme="minorHAnsi"/>
          <w:color w:val="000000"/>
          <w:sz w:val="18"/>
          <w:szCs w:val="18"/>
        </w:rPr>
        <w:t>stata convocata dal P</w:t>
      </w:r>
      <w:r w:rsidR="00AF3345" w:rsidRPr="00071C9E">
        <w:rPr>
          <w:rFonts w:asciiTheme="minorHAnsi" w:eastAsia="Times New Roman" w:hAnsiTheme="minorHAnsi" w:cstheme="minorHAnsi"/>
          <w:color w:val="000000"/>
          <w:sz w:val="18"/>
          <w:szCs w:val="18"/>
        </w:rPr>
        <w:t>residente come previsto dal secondo comma del soprarichiamato articolo</w:t>
      </w:r>
      <w:r w:rsidRPr="00071C9E">
        <w:rPr>
          <w:rFonts w:asciiTheme="minorHAnsi" w:eastAsia="Times New Roman" w:hAnsiTheme="minorHAnsi" w:cstheme="minorHAnsi"/>
          <w:color w:val="000000"/>
          <w:sz w:val="18"/>
          <w:szCs w:val="18"/>
        </w:rPr>
        <w:t xml:space="preserve">. </w:t>
      </w:r>
    </w:p>
    <w:p w:rsidR="00800B78" w:rsidRDefault="00800B78" w:rsidP="00B5166D">
      <w:pPr>
        <w:ind w:right="1"/>
        <w:jc w:val="both"/>
        <w:rPr>
          <w:rFonts w:asciiTheme="minorHAnsi" w:eastAsia="Times New Roman" w:hAnsiTheme="minorHAnsi" w:cstheme="minorHAnsi"/>
          <w:sz w:val="18"/>
          <w:szCs w:val="18"/>
        </w:rPr>
      </w:pPr>
      <w:r w:rsidRPr="00071C9E">
        <w:rPr>
          <w:rFonts w:asciiTheme="minorHAnsi" w:eastAsia="Times New Roman" w:hAnsiTheme="minorHAnsi" w:cstheme="minorHAnsi"/>
          <w:sz w:val="18"/>
          <w:szCs w:val="18"/>
        </w:rPr>
        <w:t>Si passa quindi allo svolgimento dell'ordine del giorno.</w:t>
      </w:r>
    </w:p>
    <w:p w:rsidR="00B5166D" w:rsidRPr="00071C9E" w:rsidRDefault="00B12E46" w:rsidP="00B5166D">
      <w:pPr>
        <w:adjustRightInd w:val="0"/>
        <w:ind w:right="1"/>
        <w:jc w:val="both"/>
        <w:rPr>
          <w:rFonts w:asciiTheme="minorHAnsi" w:hAnsiTheme="minorHAnsi" w:cstheme="minorHAnsi"/>
          <w:sz w:val="18"/>
          <w:szCs w:val="18"/>
        </w:rPr>
      </w:pPr>
      <w:r w:rsidRPr="00071C9E">
        <w:rPr>
          <w:rFonts w:asciiTheme="minorHAnsi" w:eastAsia="Times New Roman" w:hAnsiTheme="minorHAnsi" w:cstheme="minorHAnsi"/>
          <w:sz w:val="18"/>
          <w:szCs w:val="18"/>
        </w:rPr>
        <w:t>In ordine al primo punto all’ordine del giorno, prende la parola il Presidente</w:t>
      </w:r>
      <w:r>
        <w:rPr>
          <w:rFonts w:asciiTheme="minorHAnsi" w:eastAsia="Times New Roman" w:hAnsiTheme="minorHAnsi" w:cstheme="minorHAnsi"/>
          <w:sz w:val="18"/>
          <w:szCs w:val="18"/>
        </w:rPr>
        <w:t xml:space="preserve"> che, dopo aver ringraziato tutti </w:t>
      </w:r>
      <w:r w:rsidR="003A23F2" w:rsidRPr="00071C9E">
        <w:rPr>
          <w:rFonts w:asciiTheme="minorHAnsi" w:hAnsiTheme="minorHAnsi" w:cstheme="minorHAnsi"/>
          <w:color w:val="000000"/>
          <w:sz w:val="18"/>
          <w:szCs w:val="18"/>
        </w:rPr>
        <w:t xml:space="preserve">coloro che hanno partecipato e ancora attivamente partecipano, con passione e professionalità, </w:t>
      </w:r>
      <w:r w:rsidR="003A23F2">
        <w:rPr>
          <w:rFonts w:asciiTheme="minorHAnsi" w:hAnsiTheme="minorHAnsi" w:cstheme="minorHAnsi"/>
          <w:color w:val="000000"/>
          <w:sz w:val="18"/>
          <w:szCs w:val="18"/>
        </w:rPr>
        <w:t>al</w:t>
      </w:r>
      <w:r w:rsidR="003A23F2">
        <w:rPr>
          <w:rFonts w:asciiTheme="minorHAnsi" w:eastAsia="Times New Roman" w:hAnsiTheme="minorHAnsi" w:cstheme="minorHAnsi"/>
          <w:sz w:val="18"/>
          <w:szCs w:val="18"/>
        </w:rPr>
        <w:t>le numerose attività promosse</w:t>
      </w:r>
      <w:r>
        <w:rPr>
          <w:rFonts w:asciiTheme="minorHAnsi" w:eastAsia="Times New Roman" w:hAnsiTheme="minorHAnsi" w:cstheme="minorHAnsi"/>
          <w:sz w:val="18"/>
          <w:szCs w:val="18"/>
        </w:rPr>
        <w:t xml:space="preserve"> e </w:t>
      </w:r>
      <w:r w:rsidR="003A23F2">
        <w:rPr>
          <w:rFonts w:asciiTheme="minorHAnsi" w:eastAsia="Times New Roman" w:hAnsiTheme="minorHAnsi" w:cstheme="minorHAnsi"/>
          <w:sz w:val="18"/>
          <w:szCs w:val="18"/>
        </w:rPr>
        <w:t>al</w:t>
      </w:r>
      <w:r>
        <w:rPr>
          <w:rFonts w:asciiTheme="minorHAnsi" w:eastAsia="Times New Roman" w:hAnsiTheme="minorHAnsi" w:cstheme="minorHAnsi"/>
          <w:sz w:val="18"/>
          <w:szCs w:val="18"/>
        </w:rPr>
        <w:t xml:space="preserve"> supporto dato al Consiglio Direttivo </w:t>
      </w:r>
      <w:r w:rsidR="003A23F2">
        <w:rPr>
          <w:rFonts w:asciiTheme="minorHAnsi" w:eastAsia="Times New Roman" w:hAnsiTheme="minorHAnsi" w:cstheme="minorHAnsi"/>
          <w:sz w:val="18"/>
          <w:szCs w:val="18"/>
        </w:rPr>
        <w:t>in questo anno,</w:t>
      </w:r>
      <w:r>
        <w:rPr>
          <w:rFonts w:asciiTheme="minorHAnsi" w:eastAsia="Times New Roman" w:hAnsiTheme="minorHAnsi" w:cstheme="minorHAnsi"/>
          <w:sz w:val="18"/>
          <w:szCs w:val="18"/>
        </w:rPr>
        <w:t xml:space="preserve"> </w:t>
      </w:r>
      <w:r w:rsidRPr="002A1173">
        <w:rPr>
          <w:rFonts w:asciiTheme="minorHAnsi" w:eastAsia="Times New Roman" w:hAnsiTheme="minorHAnsi" w:cstheme="minorHAnsi"/>
          <w:sz w:val="18"/>
          <w:szCs w:val="18"/>
        </w:rPr>
        <w:t xml:space="preserve">salutato e ringraziato tutti gli Associati presenti, espone brevemente lo svolgimento dell’adunanza. Prosegue sempre il Presidente evidenziando come, nonostante </w:t>
      </w:r>
      <w:r w:rsidR="00AD4F59">
        <w:rPr>
          <w:rFonts w:asciiTheme="minorHAnsi" w:eastAsia="Times New Roman" w:hAnsiTheme="minorHAnsi" w:cstheme="minorHAnsi"/>
          <w:sz w:val="18"/>
          <w:szCs w:val="18"/>
        </w:rPr>
        <w:t xml:space="preserve">le restrizioni causate dalla pandemia, </w:t>
      </w:r>
      <w:r w:rsidRPr="002A1173">
        <w:rPr>
          <w:rFonts w:asciiTheme="minorHAnsi" w:eastAsia="Times New Roman" w:hAnsiTheme="minorHAnsi" w:cstheme="minorHAnsi"/>
          <w:sz w:val="18"/>
          <w:szCs w:val="18"/>
        </w:rPr>
        <w:t xml:space="preserve">l’Associazione, dai quarantasette associati a fine 2019, </w:t>
      </w:r>
      <w:r w:rsidR="00AD4F59">
        <w:rPr>
          <w:rFonts w:asciiTheme="minorHAnsi" w:eastAsia="Times New Roman" w:hAnsiTheme="minorHAnsi" w:cstheme="minorHAnsi"/>
          <w:sz w:val="18"/>
          <w:szCs w:val="18"/>
        </w:rPr>
        <w:t xml:space="preserve">ha visto crescere il numero dei suoi associati fino </w:t>
      </w:r>
      <w:r w:rsidRPr="002A1173">
        <w:rPr>
          <w:rFonts w:asciiTheme="minorHAnsi" w:eastAsia="Times New Roman" w:hAnsiTheme="minorHAnsi" w:cstheme="minorHAnsi"/>
          <w:sz w:val="18"/>
          <w:szCs w:val="18"/>
        </w:rPr>
        <w:t xml:space="preserve">agli attuali </w:t>
      </w:r>
      <w:r w:rsidR="002A1173" w:rsidRPr="002A1173">
        <w:rPr>
          <w:rFonts w:asciiTheme="minorHAnsi" w:eastAsia="Times New Roman" w:hAnsiTheme="minorHAnsi" w:cstheme="minorHAnsi"/>
          <w:sz w:val="18"/>
          <w:szCs w:val="18"/>
        </w:rPr>
        <w:t>centoquarantatre,</w:t>
      </w:r>
      <w:r w:rsidRPr="002A1173">
        <w:rPr>
          <w:rFonts w:asciiTheme="minorHAnsi" w:eastAsia="Times New Roman" w:hAnsiTheme="minorHAnsi" w:cstheme="minorHAnsi"/>
          <w:sz w:val="18"/>
          <w:szCs w:val="18"/>
        </w:rPr>
        <w:t xml:space="preserve"> di c</w:t>
      </w:r>
      <w:r w:rsidR="002A1173" w:rsidRPr="002A1173">
        <w:rPr>
          <w:rFonts w:asciiTheme="minorHAnsi" w:eastAsia="Times New Roman" w:hAnsiTheme="minorHAnsi" w:cstheme="minorHAnsi"/>
          <w:sz w:val="18"/>
          <w:szCs w:val="18"/>
        </w:rPr>
        <w:t>ui cinque</w:t>
      </w:r>
      <w:r w:rsidR="002A1173" w:rsidRPr="002A1173">
        <w:rPr>
          <w:rFonts w:ascii="Calibri" w:eastAsia="Times New Roman" w:hAnsi="Calibri" w:cs="Calibri"/>
          <w:sz w:val="18"/>
          <w:szCs w:val="18"/>
        </w:rPr>
        <w:t xml:space="preserve"> enti pubblici</w:t>
      </w:r>
      <w:r w:rsidR="002A1173">
        <w:rPr>
          <w:rFonts w:ascii="Calibri" w:eastAsia="Times New Roman" w:hAnsi="Calibri" w:cs="Calibri"/>
          <w:sz w:val="18"/>
          <w:szCs w:val="18"/>
        </w:rPr>
        <w:t xml:space="preserve"> (i Comuni di Calci, di Vicopisano, di Lucca e di Capannori oltre all’Unione dei Comuni della Media Valle del </w:t>
      </w:r>
      <w:proofErr w:type="spellStart"/>
      <w:r w:rsidR="002A1173">
        <w:rPr>
          <w:rFonts w:ascii="Calibri" w:eastAsia="Times New Roman" w:hAnsi="Calibri" w:cs="Calibri"/>
          <w:sz w:val="18"/>
          <w:szCs w:val="18"/>
        </w:rPr>
        <w:t>Serchi</w:t>
      </w:r>
      <w:proofErr w:type="spellEnd"/>
      <w:r w:rsidR="002A1173">
        <w:rPr>
          <w:rFonts w:ascii="Calibri" w:eastAsia="Times New Roman" w:hAnsi="Calibri" w:cs="Calibri"/>
          <w:sz w:val="18"/>
          <w:szCs w:val="18"/>
        </w:rPr>
        <w:t>)</w:t>
      </w:r>
      <w:r w:rsidR="002A1173" w:rsidRPr="002A1173">
        <w:rPr>
          <w:rFonts w:ascii="Calibri" w:eastAsia="Times New Roman" w:hAnsi="Calibri" w:cs="Calibri"/>
          <w:sz w:val="18"/>
          <w:szCs w:val="18"/>
        </w:rPr>
        <w:t>, quindici aziende, nove Associazioni e centoquattordici privati cittadini.</w:t>
      </w:r>
      <w:r w:rsidRPr="002A1173">
        <w:rPr>
          <w:rFonts w:ascii="Calibri" w:eastAsia="Times New Roman" w:hAnsi="Calibri" w:cs="Calibri"/>
          <w:color w:val="FF0000"/>
          <w:sz w:val="18"/>
          <w:szCs w:val="18"/>
        </w:rPr>
        <w:t xml:space="preserve"> </w:t>
      </w:r>
      <w:r w:rsidR="004148FB" w:rsidRPr="00AD4F59">
        <w:rPr>
          <w:rFonts w:ascii="Calibri" w:eastAsia="Times New Roman" w:hAnsi="Calibri" w:cs="Calibri"/>
          <w:sz w:val="18"/>
          <w:szCs w:val="18"/>
        </w:rPr>
        <w:t xml:space="preserve">Fanno parte </w:t>
      </w:r>
      <w:r w:rsidR="00AD4F59">
        <w:rPr>
          <w:rFonts w:ascii="Calibri" w:eastAsia="Times New Roman" w:hAnsi="Calibri" w:cs="Calibri"/>
          <w:sz w:val="18"/>
          <w:szCs w:val="18"/>
        </w:rPr>
        <w:t>dell’associazione sessantadue</w:t>
      </w:r>
      <w:r w:rsidR="004148FB" w:rsidRPr="00AD4F59">
        <w:rPr>
          <w:rFonts w:ascii="Calibri" w:eastAsia="Times New Roman" w:hAnsi="Calibri" w:cs="Calibri"/>
          <w:sz w:val="18"/>
          <w:szCs w:val="18"/>
        </w:rPr>
        <w:t xml:space="preserve"> proprietari di terreni </w:t>
      </w:r>
      <w:r w:rsidR="00AD4F59">
        <w:rPr>
          <w:rFonts w:ascii="Calibri" w:eastAsia="Times New Roman" w:hAnsi="Calibri" w:cs="Calibri"/>
          <w:sz w:val="18"/>
          <w:szCs w:val="18"/>
        </w:rPr>
        <w:t xml:space="preserve">sia boscati che olivati, </w:t>
      </w:r>
      <w:r w:rsidR="004148FB" w:rsidRPr="00AD4F59">
        <w:rPr>
          <w:rFonts w:ascii="Calibri" w:eastAsia="Times New Roman" w:hAnsi="Calibri" w:cs="Calibri"/>
          <w:sz w:val="18"/>
          <w:szCs w:val="18"/>
        </w:rPr>
        <w:t>per un totale di 1.500 ettari che</w:t>
      </w:r>
      <w:r w:rsidR="00AD4F59">
        <w:rPr>
          <w:rFonts w:ascii="Calibri" w:eastAsia="Times New Roman" w:hAnsi="Calibri" w:cs="Calibri"/>
          <w:sz w:val="18"/>
          <w:szCs w:val="18"/>
        </w:rPr>
        <w:t>,</w:t>
      </w:r>
      <w:r w:rsidR="004148FB" w:rsidRPr="00AD4F59">
        <w:rPr>
          <w:rFonts w:ascii="Calibri" w:eastAsia="Times New Roman" w:hAnsi="Calibri" w:cs="Calibri"/>
          <w:sz w:val="18"/>
          <w:szCs w:val="18"/>
        </w:rPr>
        <w:t xml:space="preserve"> su</w:t>
      </w:r>
      <w:r w:rsidR="00AD4F59">
        <w:rPr>
          <w:rFonts w:ascii="Calibri" w:eastAsia="Times New Roman" w:hAnsi="Calibri" w:cs="Calibri"/>
          <w:sz w:val="18"/>
          <w:szCs w:val="18"/>
        </w:rPr>
        <w:t>i</w:t>
      </w:r>
      <w:r w:rsidR="004148FB" w:rsidRPr="00AD4F59">
        <w:rPr>
          <w:rFonts w:ascii="Calibri" w:eastAsia="Times New Roman" w:hAnsi="Calibri" w:cs="Calibri"/>
          <w:sz w:val="18"/>
          <w:szCs w:val="18"/>
        </w:rPr>
        <w:t xml:space="preserve"> 14.000 ettari d</w:t>
      </w:r>
      <w:r w:rsidR="00AD4F59">
        <w:rPr>
          <w:rFonts w:ascii="Calibri" w:eastAsia="Times New Roman" w:hAnsi="Calibri" w:cs="Calibri"/>
          <w:sz w:val="18"/>
          <w:szCs w:val="18"/>
        </w:rPr>
        <w:t>ella</w:t>
      </w:r>
      <w:r w:rsidR="004148FB" w:rsidRPr="00AD4F59">
        <w:rPr>
          <w:rFonts w:ascii="Calibri" w:eastAsia="Times New Roman" w:hAnsi="Calibri" w:cs="Calibri"/>
          <w:sz w:val="18"/>
          <w:szCs w:val="18"/>
        </w:rPr>
        <w:t xml:space="preserve"> superficie </w:t>
      </w:r>
      <w:r w:rsidR="00AD4F59">
        <w:rPr>
          <w:rFonts w:ascii="Calibri" w:eastAsia="Times New Roman" w:hAnsi="Calibri" w:cs="Calibri"/>
          <w:sz w:val="18"/>
          <w:szCs w:val="18"/>
        </w:rPr>
        <w:t>coperta dal Monte Pisano (</w:t>
      </w:r>
      <w:r w:rsidR="004148FB" w:rsidRPr="00AD4F59">
        <w:rPr>
          <w:rFonts w:ascii="Calibri" w:eastAsia="Times New Roman" w:hAnsi="Calibri" w:cs="Calibri"/>
          <w:sz w:val="18"/>
          <w:szCs w:val="18"/>
        </w:rPr>
        <w:t xml:space="preserve">boscata 11.700 </w:t>
      </w:r>
      <w:r w:rsidR="00AD4F59">
        <w:rPr>
          <w:rFonts w:ascii="Calibri" w:eastAsia="Times New Roman" w:hAnsi="Calibri" w:cs="Calibri"/>
          <w:sz w:val="18"/>
          <w:szCs w:val="18"/>
        </w:rPr>
        <w:t xml:space="preserve">h. </w:t>
      </w:r>
      <w:r w:rsidR="004148FB" w:rsidRPr="00AD4F59">
        <w:rPr>
          <w:rFonts w:ascii="Calibri" w:eastAsia="Times New Roman" w:hAnsi="Calibri" w:cs="Calibri"/>
          <w:sz w:val="18"/>
          <w:szCs w:val="18"/>
        </w:rPr>
        <w:t>e olivata 2.300</w:t>
      </w:r>
      <w:r w:rsidR="00AD4F59">
        <w:rPr>
          <w:rFonts w:ascii="Calibri" w:eastAsia="Times New Roman" w:hAnsi="Calibri" w:cs="Calibri"/>
          <w:sz w:val="18"/>
          <w:szCs w:val="18"/>
        </w:rPr>
        <w:t xml:space="preserve"> h.)</w:t>
      </w:r>
      <w:r w:rsidR="004148FB" w:rsidRPr="00AD4F59">
        <w:rPr>
          <w:rFonts w:ascii="Calibri" w:eastAsia="Times New Roman" w:hAnsi="Calibri" w:cs="Calibri"/>
          <w:sz w:val="18"/>
          <w:szCs w:val="18"/>
        </w:rPr>
        <w:t xml:space="preserve"> rappresenta</w:t>
      </w:r>
      <w:r w:rsidR="00AD4F59">
        <w:rPr>
          <w:rFonts w:ascii="Calibri" w:eastAsia="Times New Roman" w:hAnsi="Calibri" w:cs="Calibri"/>
          <w:sz w:val="18"/>
          <w:szCs w:val="18"/>
        </w:rPr>
        <w:t>no appena</w:t>
      </w:r>
      <w:r w:rsidR="00651B21">
        <w:rPr>
          <w:rFonts w:ascii="Calibri" w:eastAsia="Times New Roman" w:hAnsi="Calibri" w:cs="Calibri"/>
          <w:sz w:val="18"/>
          <w:szCs w:val="18"/>
        </w:rPr>
        <w:t xml:space="preserve"> il 10,</w:t>
      </w:r>
      <w:r w:rsidR="004148FB" w:rsidRPr="00AD4F59">
        <w:rPr>
          <w:rFonts w:ascii="Calibri" w:eastAsia="Times New Roman" w:hAnsi="Calibri" w:cs="Calibri"/>
          <w:sz w:val="18"/>
          <w:szCs w:val="18"/>
        </w:rPr>
        <w:t>7</w:t>
      </w:r>
      <w:r w:rsidR="00651B21">
        <w:rPr>
          <w:rFonts w:ascii="Calibri" w:eastAsia="Times New Roman" w:hAnsi="Calibri" w:cs="Calibri"/>
          <w:sz w:val="18"/>
          <w:szCs w:val="18"/>
        </w:rPr>
        <w:t>0</w:t>
      </w:r>
      <w:r w:rsidR="004148FB" w:rsidRPr="00AD4F59">
        <w:rPr>
          <w:rFonts w:ascii="Calibri" w:eastAsia="Times New Roman" w:hAnsi="Calibri" w:cs="Calibri"/>
          <w:sz w:val="18"/>
          <w:szCs w:val="18"/>
        </w:rPr>
        <w:t xml:space="preserve">% </w:t>
      </w:r>
      <w:r w:rsidR="004148FB" w:rsidRPr="00651B21">
        <w:rPr>
          <w:rFonts w:ascii="Calibri" w:eastAsia="Times New Roman" w:hAnsi="Calibri" w:cs="Calibri"/>
          <w:sz w:val="18"/>
          <w:szCs w:val="18"/>
        </w:rPr>
        <w:t xml:space="preserve">del totale. </w:t>
      </w:r>
      <w:r w:rsidR="003A23F2">
        <w:rPr>
          <w:rFonts w:ascii="Calibri" w:eastAsia="Times New Roman" w:hAnsi="Calibri" w:cs="Calibri"/>
          <w:sz w:val="18"/>
          <w:szCs w:val="18"/>
        </w:rPr>
        <w:t xml:space="preserve">Sottolinea altresì, allo stesso tempo, la necessità di una ulteriore costante crescita </w:t>
      </w:r>
      <w:r w:rsidR="00B5166D">
        <w:rPr>
          <w:rFonts w:ascii="Calibri" w:eastAsia="Times New Roman" w:hAnsi="Calibri" w:cs="Calibri"/>
          <w:sz w:val="18"/>
          <w:szCs w:val="18"/>
        </w:rPr>
        <w:t xml:space="preserve">del numero degli associati, </w:t>
      </w:r>
      <w:r w:rsidR="003A23F2">
        <w:rPr>
          <w:rFonts w:ascii="Calibri" w:eastAsia="Times New Roman" w:hAnsi="Calibri" w:cs="Calibri"/>
          <w:sz w:val="18"/>
          <w:szCs w:val="18"/>
        </w:rPr>
        <w:t>fino al coinvolgimento, pena la sopravvivenza stessa dell’Associazione</w:t>
      </w:r>
      <w:r w:rsidR="00B5166D">
        <w:rPr>
          <w:rFonts w:ascii="Calibri" w:eastAsia="Times New Roman" w:hAnsi="Calibri" w:cs="Calibri"/>
          <w:sz w:val="18"/>
          <w:szCs w:val="18"/>
        </w:rPr>
        <w:t>,</w:t>
      </w:r>
      <w:r w:rsidR="003A23F2">
        <w:rPr>
          <w:rFonts w:ascii="Calibri" w:eastAsia="Times New Roman" w:hAnsi="Calibri" w:cs="Calibri"/>
          <w:sz w:val="18"/>
          <w:szCs w:val="18"/>
        </w:rPr>
        <w:t xml:space="preserve"> d</w:t>
      </w:r>
      <w:r w:rsidR="00B5166D">
        <w:rPr>
          <w:rFonts w:ascii="Calibri" w:eastAsia="Times New Roman" w:hAnsi="Calibri" w:cs="Calibri"/>
          <w:sz w:val="18"/>
          <w:szCs w:val="18"/>
        </w:rPr>
        <w:t>ella maggioranza dei proprietari delle aree boscate.</w:t>
      </w:r>
      <w:r w:rsidR="00B5166D" w:rsidRPr="00B5166D">
        <w:rPr>
          <w:rFonts w:asciiTheme="minorHAnsi" w:hAnsiTheme="minorHAnsi" w:cstheme="minorHAnsi"/>
          <w:color w:val="000000"/>
          <w:sz w:val="18"/>
          <w:szCs w:val="18"/>
        </w:rPr>
        <w:t xml:space="preserve"> </w:t>
      </w:r>
      <w:r w:rsidR="00B5166D">
        <w:rPr>
          <w:rFonts w:asciiTheme="minorHAnsi" w:hAnsiTheme="minorHAnsi" w:cstheme="minorHAnsi"/>
          <w:color w:val="000000"/>
          <w:sz w:val="18"/>
          <w:szCs w:val="18"/>
        </w:rPr>
        <w:t>Q</w:t>
      </w:r>
      <w:r w:rsidR="00B5166D" w:rsidRPr="00071C9E">
        <w:rPr>
          <w:rFonts w:asciiTheme="minorHAnsi" w:hAnsiTheme="minorHAnsi" w:cstheme="minorHAnsi"/>
          <w:color w:val="000000"/>
          <w:sz w:val="18"/>
          <w:szCs w:val="18"/>
        </w:rPr>
        <w:t xml:space="preserve">uanto fino ad oggi realizzato costituisce soltanto un piccolissimo passo verso una doverosa crescita dell’Associazione la cui </w:t>
      </w:r>
      <w:r w:rsidR="00B5166D" w:rsidRPr="00071C9E">
        <w:rPr>
          <w:rFonts w:asciiTheme="minorHAnsi" w:hAnsiTheme="minorHAnsi" w:cstheme="minorHAnsi"/>
          <w:sz w:val="18"/>
          <w:szCs w:val="18"/>
        </w:rPr>
        <w:t>nascita ha come obiettivo lo sviluppo di un modello di comunità del bosco che sia in grado di realizzare una forte integrazione tra tutti i soggetti, sia privati che pubblici, che insistono su tutto il territorio del Monte Pisano</w:t>
      </w:r>
      <w:r w:rsidR="00B5166D">
        <w:rPr>
          <w:rFonts w:asciiTheme="minorHAnsi" w:hAnsiTheme="minorHAnsi" w:cstheme="minorHAnsi"/>
          <w:sz w:val="18"/>
          <w:szCs w:val="18"/>
        </w:rPr>
        <w:t xml:space="preserve"> </w:t>
      </w:r>
      <w:r w:rsidR="00B5166D" w:rsidRPr="00071C9E">
        <w:rPr>
          <w:rFonts w:asciiTheme="minorHAnsi" w:hAnsiTheme="minorHAnsi" w:cstheme="minorHAnsi"/>
          <w:sz w:val="18"/>
          <w:szCs w:val="18"/>
        </w:rPr>
        <w:t>e che condividono obiettivi di gestione attiva dei soprassuoli al fine di garantire il presidio del territorio, l’uso sostenibile della bosco e dei terreni forestali accrescendone la biodiversità, la produttività, la vitalità e la potenzialità, e di adempiere le rilevanti funzioni ecologiche economiche e sociali del nostro Monte.</w:t>
      </w:r>
    </w:p>
    <w:p w:rsidR="00651B21" w:rsidRPr="00651B21" w:rsidRDefault="00AD4F59" w:rsidP="00B5166D">
      <w:pPr>
        <w:ind w:right="1"/>
        <w:jc w:val="both"/>
        <w:rPr>
          <w:rFonts w:ascii="Calibri" w:eastAsia="Times New Roman" w:hAnsi="Calibri" w:cs="Calibri"/>
          <w:sz w:val="18"/>
          <w:szCs w:val="18"/>
        </w:rPr>
      </w:pPr>
      <w:r w:rsidRPr="00651B21">
        <w:rPr>
          <w:rFonts w:ascii="Calibri" w:eastAsia="Times New Roman" w:hAnsi="Calibri" w:cs="Calibri"/>
          <w:sz w:val="18"/>
          <w:szCs w:val="18"/>
        </w:rPr>
        <w:t xml:space="preserve">Continua il Presidente ricordando agli Associati presenti le tappe </w:t>
      </w:r>
      <w:r w:rsidR="00651B21" w:rsidRPr="00651B21">
        <w:rPr>
          <w:rFonts w:ascii="Calibri" w:eastAsia="Times New Roman" w:hAnsi="Calibri" w:cs="Calibri"/>
          <w:sz w:val="18"/>
          <w:szCs w:val="18"/>
        </w:rPr>
        <w:t>raggiunte dalla Comunità sotto il profilo civilistico/sociale:</w:t>
      </w:r>
    </w:p>
    <w:p w:rsidR="00651B21" w:rsidRPr="00651B21" w:rsidRDefault="00651B21" w:rsidP="00B5166D">
      <w:pPr>
        <w:pStyle w:val="Paragrafoelenco"/>
        <w:numPr>
          <w:ilvl w:val="0"/>
          <w:numId w:val="8"/>
        </w:numPr>
        <w:ind w:right="1"/>
        <w:jc w:val="both"/>
        <w:rPr>
          <w:rFonts w:ascii="Calibri" w:eastAsia="Times New Roman" w:hAnsi="Calibri" w:cs="Calibri"/>
          <w:i/>
          <w:sz w:val="18"/>
          <w:szCs w:val="18"/>
        </w:rPr>
      </w:pPr>
      <w:proofErr w:type="gramStart"/>
      <w:r w:rsidRPr="00651B21">
        <w:rPr>
          <w:rFonts w:ascii="Calibri" w:eastAsia="Times New Roman" w:hAnsi="Calibri" w:cs="Calibri"/>
          <w:i/>
          <w:sz w:val="18"/>
          <w:szCs w:val="18"/>
        </w:rPr>
        <w:lastRenderedPageBreak/>
        <w:t xml:space="preserve">L’iscrizione  </w:t>
      </w:r>
      <w:r w:rsidRPr="00651B21">
        <w:rPr>
          <w:rFonts w:ascii="Calibri" w:eastAsia="Times New Roman" w:hAnsi="Calibri" w:cs="Calibri"/>
          <w:i/>
          <w:sz w:val="18"/>
          <w:szCs w:val="18"/>
          <w:shd w:val="clear" w:color="auto" w:fill="FFFFFF"/>
        </w:rPr>
        <w:t>con</w:t>
      </w:r>
      <w:proofErr w:type="gramEnd"/>
      <w:r w:rsidRPr="00651B21">
        <w:rPr>
          <w:rFonts w:ascii="Calibri" w:eastAsia="Times New Roman" w:hAnsi="Calibri" w:cs="Calibri"/>
          <w:i/>
          <w:sz w:val="18"/>
          <w:szCs w:val="18"/>
          <w:shd w:val="clear" w:color="auto" w:fill="FFFFFF"/>
        </w:rPr>
        <w:t xml:space="preserve"> decorrenza dal 24/10/2019 all’Anagrafe Unica delle Onlus, nel settore di attività 8 – TUTELA NATURA E AMBIENTE;</w:t>
      </w:r>
    </w:p>
    <w:p w:rsidR="00651B21" w:rsidRPr="00651B21" w:rsidRDefault="00651B21" w:rsidP="00B5166D">
      <w:pPr>
        <w:pStyle w:val="Paragrafoelenco"/>
        <w:numPr>
          <w:ilvl w:val="0"/>
          <w:numId w:val="8"/>
        </w:numPr>
        <w:ind w:right="1"/>
        <w:jc w:val="both"/>
        <w:rPr>
          <w:rFonts w:ascii="Calibri" w:eastAsia="Times New Roman" w:hAnsi="Calibri" w:cs="Calibri"/>
          <w:i/>
          <w:sz w:val="18"/>
          <w:szCs w:val="18"/>
        </w:rPr>
      </w:pPr>
      <w:r w:rsidRPr="00651B21">
        <w:rPr>
          <w:rFonts w:ascii="Calibri" w:eastAsia="Times New Roman" w:hAnsi="Calibri" w:cs="Calibri"/>
          <w:i/>
          <w:sz w:val="18"/>
          <w:szCs w:val="18"/>
        </w:rPr>
        <w:t>L’iscrizione con decorrenza 0</w:t>
      </w:r>
      <w:r w:rsidRPr="00651B21">
        <w:rPr>
          <w:rFonts w:ascii="Calibri" w:eastAsia="Times New Roman" w:hAnsi="Calibri" w:cs="Calibri"/>
          <w:i/>
          <w:sz w:val="18"/>
          <w:szCs w:val="18"/>
          <w:shd w:val="clear" w:color="auto" w:fill="FFFFFF"/>
        </w:rPr>
        <w:t>6/04/2020 al Registro regionale delle APS n. 50512;</w:t>
      </w:r>
    </w:p>
    <w:p w:rsidR="00651B21" w:rsidRPr="00651B21" w:rsidRDefault="00651B21" w:rsidP="00B5166D">
      <w:pPr>
        <w:pStyle w:val="Paragrafoelenco"/>
        <w:numPr>
          <w:ilvl w:val="0"/>
          <w:numId w:val="8"/>
        </w:numPr>
        <w:ind w:right="1"/>
        <w:jc w:val="both"/>
        <w:rPr>
          <w:rFonts w:ascii="Calibri" w:eastAsia="Times New Roman" w:hAnsi="Calibri" w:cs="Calibri"/>
          <w:i/>
          <w:sz w:val="18"/>
          <w:szCs w:val="18"/>
        </w:rPr>
      </w:pPr>
      <w:r w:rsidRPr="00651B21">
        <w:rPr>
          <w:rFonts w:ascii="Calibri" w:eastAsia="Times New Roman" w:hAnsi="Calibri" w:cs="Calibri"/>
          <w:i/>
          <w:sz w:val="18"/>
          <w:szCs w:val="18"/>
        </w:rPr>
        <w:t>L’iscrizione con decorrenza dal 18/08/2020 all’elenco degli Enti beneficiar</w:t>
      </w:r>
      <w:r>
        <w:rPr>
          <w:rFonts w:ascii="Calibri" w:eastAsia="Times New Roman" w:hAnsi="Calibri" w:cs="Calibri"/>
          <w:i/>
          <w:sz w:val="18"/>
          <w:szCs w:val="18"/>
        </w:rPr>
        <w:t>i</w:t>
      </w:r>
      <w:r w:rsidRPr="00651B21">
        <w:rPr>
          <w:rFonts w:ascii="Calibri" w:eastAsia="Times New Roman" w:hAnsi="Calibri" w:cs="Calibri"/>
          <w:i/>
          <w:sz w:val="18"/>
          <w:szCs w:val="18"/>
        </w:rPr>
        <w:t xml:space="preserve"> del 5 per mille;</w:t>
      </w:r>
    </w:p>
    <w:p w:rsidR="00651B21" w:rsidRPr="00651B21" w:rsidRDefault="00651B21" w:rsidP="00B5166D">
      <w:pPr>
        <w:pStyle w:val="Paragrafoelenco"/>
        <w:numPr>
          <w:ilvl w:val="0"/>
          <w:numId w:val="8"/>
        </w:numPr>
        <w:ind w:right="1"/>
        <w:jc w:val="both"/>
        <w:rPr>
          <w:rFonts w:ascii="Calibri" w:eastAsia="Times New Roman" w:hAnsi="Calibri" w:cs="Calibri"/>
          <w:i/>
          <w:sz w:val="18"/>
          <w:szCs w:val="18"/>
        </w:rPr>
      </w:pPr>
      <w:r w:rsidRPr="00651B21">
        <w:rPr>
          <w:rFonts w:ascii="Calibri" w:eastAsia="Times New Roman" w:hAnsi="Calibri" w:cs="Calibri"/>
          <w:i/>
          <w:sz w:val="18"/>
          <w:szCs w:val="18"/>
        </w:rPr>
        <w:t>Il riconoscimento, con decorrenza 19/02/2021 con Decreto n. 2590 della Personalità Giuridica di Diritto Privato da parte della Regione Toscana.</w:t>
      </w:r>
    </w:p>
    <w:p w:rsidR="008C0B0D" w:rsidRDefault="00651B21" w:rsidP="00B5166D">
      <w:pPr>
        <w:pStyle w:val="Titolo11"/>
        <w:spacing w:before="62"/>
        <w:ind w:left="0" w:right="1"/>
        <w:jc w:val="both"/>
        <w:rPr>
          <w:rFonts w:asciiTheme="minorHAnsi" w:hAnsiTheme="minorHAnsi" w:cstheme="minorHAnsi"/>
          <w:b w:val="0"/>
          <w:sz w:val="18"/>
          <w:szCs w:val="18"/>
        </w:rPr>
      </w:pPr>
      <w:r w:rsidRPr="008C0B0D">
        <w:rPr>
          <w:rFonts w:ascii="Calibri" w:hAnsi="Calibri" w:cs="Calibri"/>
          <w:b w:val="0"/>
          <w:sz w:val="18"/>
          <w:szCs w:val="18"/>
        </w:rPr>
        <w:t xml:space="preserve">In particolare quest’ultimo traguardo </w:t>
      </w:r>
      <w:r w:rsidR="008044A7" w:rsidRPr="008C0B0D">
        <w:rPr>
          <w:rFonts w:ascii="Calibri" w:hAnsi="Calibri" w:cs="Calibri"/>
          <w:b w:val="0"/>
          <w:sz w:val="18"/>
          <w:szCs w:val="18"/>
        </w:rPr>
        <w:t xml:space="preserve">impone all’attuale Consiglio Direttivo, ricorda il Presidente, </w:t>
      </w:r>
      <w:r w:rsidR="008044A7" w:rsidRPr="008C0B0D">
        <w:rPr>
          <w:rFonts w:asciiTheme="minorHAnsi" w:hAnsiTheme="minorHAnsi" w:cstheme="minorHAnsi"/>
          <w:b w:val="0"/>
          <w:sz w:val="18"/>
          <w:szCs w:val="18"/>
        </w:rPr>
        <w:t xml:space="preserve">il rispetto di quanto convenuto tra i componenti il comitato promotore durante la fase </w:t>
      </w:r>
      <w:proofErr w:type="spellStart"/>
      <w:r w:rsidR="008044A7" w:rsidRPr="008C0B0D">
        <w:rPr>
          <w:rFonts w:asciiTheme="minorHAnsi" w:hAnsiTheme="minorHAnsi" w:cstheme="minorHAnsi"/>
          <w:b w:val="0"/>
          <w:sz w:val="18"/>
          <w:szCs w:val="18"/>
        </w:rPr>
        <w:t>pre</w:t>
      </w:r>
      <w:proofErr w:type="spellEnd"/>
      <w:r w:rsidR="008044A7" w:rsidRPr="008C0B0D">
        <w:rPr>
          <w:rFonts w:asciiTheme="minorHAnsi" w:hAnsiTheme="minorHAnsi" w:cstheme="minorHAnsi"/>
          <w:b w:val="0"/>
          <w:sz w:val="18"/>
          <w:szCs w:val="18"/>
        </w:rPr>
        <w:t>-costitutiva dell’Associazione, e cioè la formazione di un nuovo Consiglio Direttivo composto non più da tre, ma da sette membri. A tal proposito invita gli Associati a consultare la delibera del Consiglio Direttivo del 23 giugno u.s., che verrà, come previsto dal “</w:t>
      </w:r>
      <w:r w:rsidR="008044A7" w:rsidRPr="008C0B0D">
        <w:rPr>
          <w:rFonts w:asciiTheme="minorHAnsi" w:hAnsiTheme="minorHAnsi" w:cstheme="minorHAnsi"/>
          <w:b w:val="0"/>
          <w:i/>
          <w:sz w:val="18"/>
          <w:szCs w:val="18"/>
        </w:rPr>
        <w:t>Regolamento recante disposizioni sull’assemblea, la presentazione e la pubblicazione delle liste elettorali”</w:t>
      </w:r>
      <w:r w:rsidR="008044A7" w:rsidRPr="008C0B0D">
        <w:rPr>
          <w:rFonts w:asciiTheme="minorHAnsi" w:hAnsiTheme="minorHAnsi" w:cstheme="minorHAnsi"/>
          <w:b w:val="0"/>
          <w:sz w:val="18"/>
          <w:szCs w:val="18"/>
        </w:rPr>
        <w:t xml:space="preserve"> pubblicata sul sito dell’Associazione, con la quale </w:t>
      </w:r>
      <w:r w:rsidR="008C0B0D">
        <w:rPr>
          <w:rFonts w:asciiTheme="minorHAnsi" w:hAnsiTheme="minorHAnsi" w:cstheme="minorHAnsi"/>
          <w:b w:val="0"/>
          <w:sz w:val="18"/>
          <w:szCs w:val="18"/>
        </w:rPr>
        <w:t xml:space="preserve">viene </w:t>
      </w:r>
      <w:r w:rsidR="008C0B0D" w:rsidRPr="008C0B0D">
        <w:rPr>
          <w:rFonts w:asciiTheme="minorHAnsi" w:hAnsiTheme="minorHAnsi" w:cstheme="minorHAnsi"/>
          <w:b w:val="0"/>
          <w:sz w:val="18"/>
          <w:szCs w:val="18"/>
        </w:rPr>
        <w:t>ridetermina</w:t>
      </w:r>
      <w:r w:rsidR="008C0B0D">
        <w:rPr>
          <w:rFonts w:asciiTheme="minorHAnsi" w:hAnsiTheme="minorHAnsi" w:cstheme="minorHAnsi"/>
          <w:b w:val="0"/>
          <w:sz w:val="18"/>
          <w:szCs w:val="18"/>
        </w:rPr>
        <w:t>to</w:t>
      </w:r>
      <w:r w:rsidR="008C0B0D" w:rsidRPr="008C0B0D">
        <w:rPr>
          <w:rFonts w:asciiTheme="minorHAnsi" w:hAnsiTheme="minorHAnsi" w:cstheme="minorHAnsi"/>
          <w:b w:val="0"/>
          <w:sz w:val="18"/>
          <w:szCs w:val="18"/>
        </w:rPr>
        <w:t xml:space="preserve"> del numero dei componenti il Consiglio Direttivo</w:t>
      </w:r>
      <w:r w:rsidR="008C0B0D">
        <w:rPr>
          <w:rFonts w:asciiTheme="minorHAnsi" w:hAnsiTheme="minorHAnsi" w:cstheme="minorHAnsi"/>
          <w:b w:val="0"/>
          <w:sz w:val="18"/>
          <w:szCs w:val="18"/>
        </w:rPr>
        <w:t xml:space="preserve"> da tre a sette, vengono </w:t>
      </w:r>
      <w:r w:rsidR="008C0B0D" w:rsidRPr="008C0B0D">
        <w:rPr>
          <w:rFonts w:asciiTheme="minorHAnsi" w:hAnsiTheme="minorHAnsi" w:cstheme="minorHAnsi"/>
          <w:b w:val="0"/>
          <w:sz w:val="18"/>
          <w:szCs w:val="18"/>
        </w:rPr>
        <w:t>i</w:t>
      </w:r>
      <w:r w:rsidR="008C0B0D">
        <w:rPr>
          <w:rFonts w:asciiTheme="minorHAnsi" w:hAnsiTheme="minorHAnsi" w:cstheme="minorHAnsi"/>
          <w:b w:val="0"/>
          <w:sz w:val="18"/>
          <w:szCs w:val="18"/>
        </w:rPr>
        <w:t>ndette le</w:t>
      </w:r>
      <w:r w:rsidR="008C0B0D" w:rsidRPr="008C0B0D">
        <w:rPr>
          <w:rFonts w:asciiTheme="minorHAnsi" w:hAnsiTheme="minorHAnsi" w:cstheme="minorHAnsi"/>
          <w:b w:val="0"/>
          <w:spacing w:val="-2"/>
          <w:sz w:val="18"/>
          <w:szCs w:val="18"/>
        </w:rPr>
        <w:t xml:space="preserve"> </w:t>
      </w:r>
      <w:r w:rsidR="008C0B0D" w:rsidRPr="008C0B0D">
        <w:rPr>
          <w:rFonts w:asciiTheme="minorHAnsi" w:hAnsiTheme="minorHAnsi" w:cstheme="minorHAnsi"/>
          <w:b w:val="0"/>
          <w:sz w:val="18"/>
          <w:szCs w:val="18"/>
        </w:rPr>
        <w:t>Elezioni</w:t>
      </w:r>
      <w:r w:rsidR="008C0B0D" w:rsidRPr="008C0B0D">
        <w:rPr>
          <w:rFonts w:asciiTheme="minorHAnsi" w:hAnsiTheme="minorHAnsi" w:cstheme="minorHAnsi"/>
          <w:b w:val="0"/>
          <w:spacing w:val="-2"/>
          <w:sz w:val="18"/>
          <w:szCs w:val="18"/>
        </w:rPr>
        <w:t xml:space="preserve"> </w:t>
      </w:r>
      <w:r w:rsidR="008C0B0D" w:rsidRPr="008C0B0D">
        <w:rPr>
          <w:rFonts w:asciiTheme="minorHAnsi" w:hAnsiTheme="minorHAnsi" w:cstheme="minorHAnsi"/>
          <w:b w:val="0"/>
          <w:sz w:val="18"/>
          <w:szCs w:val="18"/>
        </w:rPr>
        <w:t>per</w:t>
      </w:r>
      <w:r w:rsidR="008C0B0D" w:rsidRPr="008C0B0D">
        <w:rPr>
          <w:rFonts w:asciiTheme="minorHAnsi" w:hAnsiTheme="minorHAnsi" w:cstheme="minorHAnsi"/>
          <w:b w:val="0"/>
          <w:spacing w:val="-1"/>
          <w:sz w:val="18"/>
          <w:szCs w:val="18"/>
        </w:rPr>
        <w:t xml:space="preserve"> </w:t>
      </w:r>
      <w:r w:rsidR="008C0B0D" w:rsidRPr="008C0B0D">
        <w:rPr>
          <w:rFonts w:asciiTheme="minorHAnsi" w:hAnsiTheme="minorHAnsi" w:cstheme="minorHAnsi"/>
          <w:b w:val="0"/>
          <w:sz w:val="18"/>
          <w:szCs w:val="18"/>
        </w:rPr>
        <w:t>rinnovo del Consiglio Direttivo</w:t>
      </w:r>
      <w:r w:rsidR="008C0B0D">
        <w:rPr>
          <w:rFonts w:asciiTheme="minorHAnsi" w:hAnsiTheme="minorHAnsi" w:cstheme="minorHAnsi"/>
          <w:b w:val="0"/>
          <w:sz w:val="18"/>
          <w:szCs w:val="18"/>
        </w:rPr>
        <w:t xml:space="preserve"> e </w:t>
      </w:r>
      <w:r w:rsidR="008C0B0D" w:rsidRPr="008C0B0D">
        <w:rPr>
          <w:rFonts w:asciiTheme="minorHAnsi" w:hAnsiTheme="minorHAnsi" w:cstheme="minorHAnsi"/>
          <w:b w:val="0"/>
          <w:sz w:val="18"/>
          <w:szCs w:val="18"/>
        </w:rPr>
        <w:t>convoca</w:t>
      </w:r>
      <w:r w:rsidR="008C0B0D">
        <w:rPr>
          <w:rFonts w:asciiTheme="minorHAnsi" w:hAnsiTheme="minorHAnsi" w:cstheme="minorHAnsi"/>
          <w:b w:val="0"/>
          <w:sz w:val="18"/>
          <w:szCs w:val="18"/>
        </w:rPr>
        <w:t xml:space="preserve">ta </w:t>
      </w:r>
      <w:r w:rsidR="009A5F60">
        <w:rPr>
          <w:rFonts w:asciiTheme="minorHAnsi" w:hAnsiTheme="minorHAnsi" w:cstheme="minorHAnsi"/>
          <w:b w:val="0"/>
          <w:sz w:val="18"/>
          <w:szCs w:val="18"/>
        </w:rPr>
        <w:t xml:space="preserve">per il quattro settembre prossimo </w:t>
      </w:r>
      <w:r w:rsidR="008C0B0D" w:rsidRPr="008C0B0D">
        <w:rPr>
          <w:rFonts w:asciiTheme="minorHAnsi" w:hAnsiTheme="minorHAnsi" w:cstheme="minorHAnsi"/>
          <w:b w:val="0"/>
          <w:sz w:val="18"/>
          <w:szCs w:val="18"/>
        </w:rPr>
        <w:t xml:space="preserve">l’Assemblea ordinaria per l’elezione del </w:t>
      </w:r>
      <w:r w:rsidR="008C0B0D">
        <w:rPr>
          <w:rFonts w:asciiTheme="minorHAnsi" w:hAnsiTheme="minorHAnsi" w:cstheme="minorHAnsi"/>
          <w:b w:val="0"/>
          <w:sz w:val="18"/>
          <w:szCs w:val="18"/>
        </w:rPr>
        <w:t xml:space="preserve">nuovo </w:t>
      </w:r>
      <w:r w:rsidR="008C0B0D" w:rsidRPr="008C0B0D">
        <w:rPr>
          <w:rFonts w:asciiTheme="minorHAnsi" w:hAnsiTheme="minorHAnsi" w:cstheme="minorHAnsi"/>
          <w:b w:val="0"/>
          <w:sz w:val="18"/>
          <w:szCs w:val="18"/>
        </w:rPr>
        <w:t>Consiglio Direttivo</w:t>
      </w:r>
      <w:r w:rsidR="008C0B0D">
        <w:rPr>
          <w:rFonts w:asciiTheme="minorHAnsi" w:hAnsiTheme="minorHAnsi" w:cstheme="minorHAnsi"/>
          <w:b w:val="0"/>
          <w:sz w:val="18"/>
          <w:szCs w:val="18"/>
        </w:rPr>
        <w:t>. In merito alla formazione delle Liste elettorali il Presidente fa presente inoltre che il Consiglio Direttivo uscente, come da Regolamento, presenterà una Lista di sette candidati e che gli stessi, unitamente ai criteri con cui sono stati individuati gli stessi, verranno presentati al termine dell’adunanza.</w:t>
      </w:r>
    </w:p>
    <w:p w:rsidR="008C0B0D" w:rsidRPr="008C0B0D" w:rsidRDefault="008C0B0D" w:rsidP="00B5166D">
      <w:pPr>
        <w:pStyle w:val="Titolo11"/>
        <w:spacing w:before="62"/>
        <w:ind w:left="0" w:right="1"/>
        <w:jc w:val="both"/>
        <w:rPr>
          <w:rFonts w:asciiTheme="minorHAnsi" w:hAnsiTheme="minorHAnsi" w:cstheme="minorHAnsi"/>
          <w:b w:val="0"/>
          <w:sz w:val="18"/>
          <w:szCs w:val="18"/>
        </w:rPr>
      </w:pPr>
      <w:r>
        <w:rPr>
          <w:rFonts w:asciiTheme="minorHAnsi" w:hAnsiTheme="minorHAnsi" w:cstheme="minorHAnsi"/>
          <w:b w:val="0"/>
          <w:sz w:val="18"/>
          <w:szCs w:val="18"/>
        </w:rPr>
        <w:t>In ordine alle attività svolte, a quelle in corso e a quelle potenziali</w:t>
      </w:r>
      <w:r w:rsidR="00B5166D">
        <w:rPr>
          <w:rFonts w:asciiTheme="minorHAnsi" w:hAnsiTheme="minorHAnsi" w:cstheme="minorHAnsi"/>
          <w:b w:val="0"/>
          <w:sz w:val="18"/>
          <w:szCs w:val="18"/>
        </w:rPr>
        <w:t xml:space="preserve">, di cui al secondo punto all’ordine del giorno, </w:t>
      </w:r>
      <w:r>
        <w:rPr>
          <w:rFonts w:asciiTheme="minorHAnsi" w:hAnsiTheme="minorHAnsi" w:cstheme="minorHAnsi"/>
          <w:b w:val="0"/>
          <w:sz w:val="18"/>
          <w:szCs w:val="18"/>
        </w:rPr>
        <w:t>prosegue il Presidente, supportato nell’esposizione da slide e filmati</w:t>
      </w:r>
      <w:r w:rsidR="008C7967">
        <w:rPr>
          <w:rFonts w:asciiTheme="minorHAnsi" w:hAnsiTheme="minorHAnsi" w:cstheme="minorHAnsi"/>
          <w:b w:val="0"/>
          <w:sz w:val="18"/>
          <w:szCs w:val="18"/>
        </w:rPr>
        <w:t>,</w:t>
      </w:r>
      <w:r>
        <w:rPr>
          <w:rFonts w:asciiTheme="minorHAnsi" w:hAnsiTheme="minorHAnsi" w:cstheme="minorHAnsi"/>
          <w:b w:val="0"/>
          <w:sz w:val="18"/>
          <w:szCs w:val="18"/>
        </w:rPr>
        <w:t xml:space="preserve"> </w:t>
      </w:r>
      <w:r w:rsidR="00AD4029">
        <w:rPr>
          <w:rFonts w:asciiTheme="minorHAnsi" w:hAnsiTheme="minorHAnsi" w:cstheme="minorHAnsi"/>
          <w:b w:val="0"/>
          <w:sz w:val="18"/>
          <w:szCs w:val="18"/>
        </w:rPr>
        <w:t>ricordando:</w:t>
      </w:r>
    </w:p>
    <w:p w:rsidR="004148FB" w:rsidRPr="001E2929" w:rsidRDefault="000B6BC6" w:rsidP="00B5166D">
      <w:pPr>
        <w:numPr>
          <w:ilvl w:val="0"/>
          <w:numId w:val="7"/>
        </w:numPr>
        <w:autoSpaceDE/>
        <w:autoSpaceDN/>
        <w:ind w:right="1"/>
        <w:jc w:val="both"/>
        <w:rPr>
          <w:rFonts w:ascii="Calibri" w:eastAsia="Times New Roman" w:hAnsi="Calibri" w:cs="Calibri"/>
          <w:b/>
          <w:i/>
          <w:sz w:val="18"/>
          <w:szCs w:val="18"/>
        </w:rPr>
      </w:pPr>
      <w:r>
        <w:rPr>
          <w:rFonts w:ascii="Calibri" w:eastAsia="Times New Roman" w:hAnsi="Calibri" w:cs="Calibri"/>
          <w:sz w:val="18"/>
          <w:szCs w:val="18"/>
        </w:rPr>
        <w:t xml:space="preserve">Il rimboschimento dell’area di </w:t>
      </w:r>
      <w:r w:rsidR="004148FB" w:rsidRPr="001E2929">
        <w:rPr>
          <w:rFonts w:ascii="Calibri" w:eastAsia="Times New Roman" w:hAnsi="Calibri" w:cs="Calibri"/>
          <w:b/>
          <w:i/>
          <w:sz w:val="18"/>
          <w:szCs w:val="18"/>
        </w:rPr>
        <w:t xml:space="preserve">MONTE GRANDE </w:t>
      </w:r>
      <w:r w:rsidRPr="000B6BC6">
        <w:rPr>
          <w:rFonts w:ascii="Calibri" w:eastAsia="Times New Roman" w:hAnsi="Calibri" w:cs="Calibri"/>
          <w:sz w:val="18"/>
          <w:szCs w:val="18"/>
        </w:rPr>
        <w:t>e l’evento simbolico</w:t>
      </w:r>
      <w:r>
        <w:rPr>
          <w:rFonts w:ascii="Calibri" w:eastAsia="Times New Roman" w:hAnsi="Calibri" w:cs="Calibri"/>
          <w:sz w:val="18"/>
          <w:szCs w:val="18"/>
        </w:rPr>
        <w:t xml:space="preserve"> che si è svolto il 5 giugno u.s. alla presenza di OLT Offshore Toscana s.p.a. e di Regione Toscana  e le attività di ripristino e rimboschimento che nel prossimo mese di ottobre verranno realizzate in località </w:t>
      </w:r>
      <w:r w:rsidR="004148FB" w:rsidRPr="001E2929">
        <w:rPr>
          <w:rFonts w:ascii="Calibri" w:eastAsia="Times New Roman" w:hAnsi="Calibri" w:cs="Calibri"/>
          <w:b/>
          <w:i/>
          <w:sz w:val="18"/>
          <w:szCs w:val="18"/>
        </w:rPr>
        <w:t>LA CROCE</w:t>
      </w:r>
      <w:r>
        <w:rPr>
          <w:rFonts w:ascii="Calibri" w:eastAsia="Times New Roman" w:hAnsi="Calibri" w:cs="Calibri"/>
          <w:b/>
          <w:i/>
          <w:sz w:val="18"/>
          <w:szCs w:val="18"/>
        </w:rPr>
        <w:t xml:space="preserve"> </w:t>
      </w:r>
      <w:r w:rsidRPr="000B6BC6">
        <w:rPr>
          <w:rFonts w:ascii="Calibri" w:eastAsia="Times New Roman" w:hAnsi="Calibri" w:cs="Calibri"/>
          <w:sz w:val="18"/>
          <w:szCs w:val="18"/>
        </w:rPr>
        <w:t>nel Comune di Calci</w:t>
      </w:r>
      <w:r>
        <w:rPr>
          <w:rFonts w:ascii="Calibri" w:eastAsia="Times New Roman" w:hAnsi="Calibri" w:cs="Calibri"/>
          <w:sz w:val="18"/>
          <w:szCs w:val="18"/>
        </w:rPr>
        <w:t>, sempre con il contributo di OLT Offshore Toscana s.p.a. e in località</w:t>
      </w:r>
      <w:r w:rsidR="004148FB" w:rsidRPr="001E2929">
        <w:rPr>
          <w:rFonts w:ascii="Calibri" w:eastAsia="Times New Roman" w:hAnsi="Calibri" w:cs="Calibri"/>
          <w:b/>
          <w:i/>
          <w:sz w:val="18"/>
          <w:szCs w:val="18"/>
        </w:rPr>
        <w:t xml:space="preserve"> BELVEDERE/SANTA CRISTINA</w:t>
      </w:r>
      <w:r>
        <w:rPr>
          <w:rFonts w:ascii="Calibri" w:eastAsia="Times New Roman" w:hAnsi="Calibri" w:cs="Calibri"/>
          <w:sz w:val="18"/>
          <w:szCs w:val="18"/>
        </w:rPr>
        <w:t xml:space="preserve"> sul terreno recentemente acquistato dalla Comunità del Bosco con il contributo della Fondazione Cassa di Risparmio di Volterra e della Banca Popolar</w:t>
      </w:r>
      <w:r w:rsidR="00E85090">
        <w:rPr>
          <w:rFonts w:ascii="Calibri" w:eastAsia="Times New Roman" w:hAnsi="Calibri" w:cs="Calibri"/>
          <w:sz w:val="18"/>
          <w:szCs w:val="18"/>
        </w:rPr>
        <w:t>e</w:t>
      </w:r>
      <w:bookmarkStart w:id="1" w:name="_GoBack"/>
      <w:bookmarkEnd w:id="1"/>
      <w:r>
        <w:rPr>
          <w:rFonts w:ascii="Calibri" w:eastAsia="Times New Roman" w:hAnsi="Calibri" w:cs="Calibri"/>
          <w:sz w:val="18"/>
          <w:szCs w:val="18"/>
        </w:rPr>
        <w:t xml:space="preserve"> di Lajatico oltre che dei nostri associati</w:t>
      </w:r>
      <w:r w:rsidR="00AD4029" w:rsidRPr="001E2929">
        <w:rPr>
          <w:rFonts w:ascii="Calibri" w:eastAsia="Times New Roman" w:hAnsi="Calibri" w:cs="Calibri"/>
          <w:b/>
          <w:i/>
          <w:sz w:val="18"/>
          <w:szCs w:val="18"/>
        </w:rPr>
        <w:t>;</w:t>
      </w:r>
      <w:r w:rsidR="004148FB" w:rsidRPr="001E2929">
        <w:rPr>
          <w:rFonts w:ascii="Calibri" w:eastAsia="Times New Roman" w:hAnsi="Calibri" w:cs="Calibri"/>
          <w:b/>
          <w:i/>
          <w:sz w:val="18"/>
          <w:szCs w:val="18"/>
        </w:rPr>
        <w:t xml:space="preserve"> </w:t>
      </w:r>
    </w:p>
    <w:p w:rsidR="004148FB" w:rsidRPr="001E2929" w:rsidRDefault="00AD4029" w:rsidP="00B5166D">
      <w:pPr>
        <w:numPr>
          <w:ilvl w:val="0"/>
          <w:numId w:val="7"/>
        </w:numPr>
        <w:autoSpaceDE/>
        <w:autoSpaceDN/>
        <w:ind w:right="1"/>
        <w:jc w:val="both"/>
        <w:rPr>
          <w:rFonts w:ascii="Calibri" w:eastAsia="Times New Roman" w:hAnsi="Calibri" w:cs="Calibri"/>
          <w:sz w:val="18"/>
          <w:szCs w:val="18"/>
        </w:rPr>
      </w:pPr>
      <w:r w:rsidRPr="001E2929">
        <w:rPr>
          <w:rFonts w:ascii="Calibri" w:eastAsia="Times New Roman" w:hAnsi="Calibri" w:cs="Calibri"/>
          <w:b/>
          <w:i/>
          <w:sz w:val="18"/>
          <w:szCs w:val="18"/>
        </w:rPr>
        <w:t xml:space="preserve">I quattro interventi </w:t>
      </w:r>
      <w:r w:rsidRPr="001E2929">
        <w:rPr>
          <w:rFonts w:ascii="Calibri" w:eastAsia="Times New Roman" w:hAnsi="Calibri" w:cs="Calibri"/>
          <w:sz w:val="18"/>
          <w:szCs w:val="18"/>
        </w:rPr>
        <w:t xml:space="preserve">a favore di altrettanti nostri associati a </w:t>
      </w:r>
      <w:r w:rsidRPr="001E2929">
        <w:rPr>
          <w:rFonts w:ascii="Calibri" w:eastAsia="Times New Roman" w:hAnsi="Calibri" w:cs="Calibri"/>
          <w:i/>
          <w:sz w:val="18"/>
          <w:szCs w:val="18"/>
        </w:rPr>
        <w:t>“</w:t>
      </w:r>
      <w:r w:rsidR="004148FB" w:rsidRPr="001E2929">
        <w:rPr>
          <w:rFonts w:ascii="Calibri" w:eastAsia="Times New Roman" w:hAnsi="Calibri" w:cs="Calibri"/>
          <w:i/>
          <w:sz w:val="18"/>
          <w:szCs w:val="18"/>
        </w:rPr>
        <w:t>Sostegno alla prevenzione dei danni arrecati alle foreste da incendi</w:t>
      </w:r>
      <w:r w:rsidRPr="001E2929">
        <w:rPr>
          <w:rFonts w:ascii="Calibri" w:eastAsia="Times New Roman" w:hAnsi="Calibri" w:cs="Calibri"/>
          <w:i/>
          <w:sz w:val="18"/>
          <w:szCs w:val="18"/>
        </w:rPr>
        <w:t>”</w:t>
      </w:r>
      <w:r w:rsidR="004148FB" w:rsidRPr="001E2929">
        <w:rPr>
          <w:rFonts w:ascii="Calibri" w:eastAsia="Times New Roman" w:hAnsi="Calibri" w:cs="Calibri"/>
          <w:sz w:val="18"/>
          <w:szCs w:val="18"/>
        </w:rPr>
        <w:t xml:space="preserve"> - </w:t>
      </w:r>
      <w:r w:rsidRPr="001E2929">
        <w:rPr>
          <w:rFonts w:ascii="Calibri" w:eastAsia="Times New Roman" w:hAnsi="Calibri" w:cs="Calibri"/>
          <w:sz w:val="18"/>
          <w:szCs w:val="18"/>
        </w:rPr>
        <w:t>PSR 2014/2020</w:t>
      </w:r>
      <w:r w:rsidRPr="001E2929">
        <w:rPr>
          <w:rFonts w:ascii="Calibri" w:eastAsia="Times New Roman" w:hAnsi="Calibri" w:cs="Calibri"/>
          <w:b/>
          <w:i/>
          <w:sz w:val="18"/>
          <w:szCs w:val="18"/>
        </w:rPr>
        <w:t xml:space="preserve"> </w:t>
      </w:r>
      <w:r w:rsidRPr="001E2929">
        <w:rPr>
          <w:rFonts w:ascii="Calibri" w:eastAsia="Times New Roman" w:hAnsi="Calibri" w:cs="Calibri"/>
          <w:sz w:val="18"/>
          <w:szCs w:val="18"/>
        </w:rPr>
        <w:t>misura 8.3;</w:t>
      </w:r>
    </w:p>
    <w:p w:rsidR="004148FB" w:rsidRPr="001E2929" w:rsidRDefault="004148FB" w:rsidP="00B5166D">
      <w:pPr>
        <w:numPr>
          <w:ilvl w:val="0"/>
          <w:numId w:val="7"/>
        </w:numPr>
        <w:autoSpaceDE/>
        <w:autoSpaceDN/>
        <w:ind w:right="1"/>
        <w:jc w:val="both"/>
        <w:rPr>
          <w:rFonts w:ascii="Calibri" w:eastAsia="Times New Roman" w:hAnsi="Calibri" w:cs="Calibri"/>
          <w:sz w:val="18"/>
          <w:szCs w:val="18"/>
        </w:rPr>
      </w:pPr>
      <w:r w:rsidRPr="001E2929">
        <w:rPr>
          <w:rFonts w:ascii="Calibri" w:eastAsia="Times New Roman" w:hAnsi="Calibri" w:cs="Calibri"/>
          <w:b/>
          <w:i/>
          <w:sz w:val="18"/>
          <w:szCs w:val="18"/>
        </w:rPr>
        <w:t xml:space="preserve">PSEF – </w:t>
      </w:r>
      <w:r w:rsidR="00AD4029" w:rsidRPr="001E2929">
        <w:rPr>
          <w:rFonts w:ascii="Calibri" w:eastAsia="Times New Roman" w:hAnsi="Calibri" w:cs="Calibri"/>
          <w:sz w:val="18"/>
          <w:szCs w:val="18"/>
        </w:rPr>
        <w:t>Partendo dalla visione del bosco come bene comune,</w:t>
      </w:r>
      <w:r w:rsidR="00AD4029" w:rsidRPr="001E2929">
        <w:rPr>
          <w:rFonts w:ascii="Calibri" w:hAnsi="Calibri" w:cs="Calibri"/>
          <w:sz w:val="18"/>
          <w:szCs w:val="18"/>
        </w:rPr>
        <w:t xml:space="preserve"> come servizio per la collettività, </w:t>
      </w:r>
      <w:r w:rsidR="00AD4029" w:rsidRPr="001E2929">
        <w:rPr>
          <w:rFonts w:ascii="Calibri" w:eastAsia="Times New Roman" w:hAnsi="Calibri" w:cs="Calibri"/>
          <w:sz w:val="18"/>
          <w:szCs w:val="18"/>
        </w:rPr>
        <w:t>n</w:t>
      </w:r>
      <w:r w:rsidRPr="001E2929">
        <w:rPr>
          <w:rFonts w:ascii="Calibri" w:eastAsia="Times New Roman" w:hAnsi="Calibri" w:cs="Calibri"/>
          <w:sz w:val="18"/>
          <w:szCs w:val="18"/>
        </w:rPr>
        <w:t xml:space="preserve">el luglio del 2020 è stato completato dal gruppo composto da Federico </w:t>
      </w:r>
      <w:r w:rsidR="00AD4029" w:rsidRPr="001E2929">
        <w:rPr>
          <w:rFonts w:ascii="Calibri" w:eastAsia="Times New Roman" w:hAnsi="Calibri" w:cs="Calibri"/>
          <w:sz w:val="18"/>
          <w:szCs w:val="18"/>
        </w:rPr>
        <w:t xml:space="preserve">Martinelli, </w:t>
      </w:r>
      <w:r w:rsidRPr="001E2929">
        <w:rPr>
          <w:rFonts w:ascii="Calibri" w:eastAsia="Times New Roman" w:hAnsi="Calibri" w:cs="Calibri"/>
          <w:sz w:val="18"/>
          <w:szCs w:val="18"/>
        </w:rPr>
        <w:t>Fabio</w:t>
      </w:r>
      <w:r w:rsidR="00AD4029" w:rsidRPr="001E2929">
        <w:rPr>
          <w:rFonts w:ascii="Calibri" w:eastAsia="Times New Roman" w:hAnsi="Calibri" w:cs="Calibri"/>
          <w:sz w:val="18"/>
          <w:szCs w:val="18"/>
        </w:rPr>
        <w:t xml:space="preserve"> Malfatti </w:t>
      </w:r>
      <w:r w:rsidRPr="001E2929">
        <w:rPr>
          <w:rFonts w:ascii="Calibri" w:eastAsia="Times New Roman" w:hAnsi="Calibri" w:cs="Calibri"/>
          <w:sz w:val="18"/>
          <w:szCs w:val="18"/>
        </w:rPr>
        <w:t>e Mario</w:t>
      </w:r>
      <w:r w:rsidR="00AD4029" w:rsidRPr="001E2929">
        <w:rPr>
          <w:rFonts w:ascii="Calibri" w:eastAsia="Times New Roman" w:hAnsi="Calibri" w:cs="Calibri"/>
          <w:sz w:val="18"/>
          <w:szCs w:val="18"/>
        </w:rPr>
        <w:t xml:space="preserve"> </w:t>
      </w:r>
      <w:proofErr w:type="spellStart"/>
      <w:r w:rsidR="00AD4029" w:rsidRPr="001E2929">
        <w:rPr>
          <w:rFonts w:ascii="Calibri" w:eastAsia="Times New Roman" w:hAnsi="Calibri" w:cs="Calibri"/>
          <w:sz w:val="18"/>
          <w:szCs w:val="18"/>
        </w:rPr>
        <w:t>Pestarini</w:t>
      </w:r>
      <w:proofErr w:type="spellEnd"/>
      <w:r w:rsidR="00AD4029" w:rsidRPr="001E2929">
        <w:rPr>
          <w:rFonts w:ascii="Calibri" w:eastAsia="Times New Roman" w:hAnsi="Calibri" w:cs="Calibri"/>
          <w:sz w:val="18"/>
          <w:szCs w:val="18"/>
        </w:rPr>
        <w:t>,</w:t>
      </w:r>
      <w:r w:rsidRPr="001E2929">
        <w:rPr>
          <w:rFonts w:ascii="Calibri" w:eastAsia="Times New Roman" w:hAnsi="Calibri" w:cs="Calibri"/>
          <w:sz w:val="18"/>
          <w:szCs w:val="18"/>
        </w:rPr>
        <w:t xml:space="preserve"> con la collaborazione di esperti a livello nazionale e internazionale, </w:t>
      </w:r>
      <w:r w:rsidRPr="001E2929">
        <w:rPr>
          <w:rFonts w:ascii="Calibri" w:hAnsi="Calibri" w:cs="Calibri"/>
          <w:sz w:val="18"/>
          <w:szCs w:val="18"/>
        </w:rPr>
        <w:t>uno studio che stiamo proponendo a potenziali finanziatori, per il ripristino di tre aree boscate nei co</w:t>
      </w:r>
      <w:r w:rsidR="0052141C">
        <w:rPr>
          <w:rFonts w:ascii="Calibri" w:hAnsi="Calibri" w:cs="Calibri"/>
          <w:sz w:val="18"/>
          <w:szCs w:val="18"/>
        </w:rPr>
        <w:t>muni di Calci, Buti e Capannori</w:t>
      </w:r>
      <w:r w:rsidR="007460A9">
        <w:rPr>
          <w:rFonts w:ascii="Calibri" w:hAnsi="Calibri" w:cs="Calibri"/>
          <w:sz w:val="18"/>
          <w:szCs w:val="18"/>
        </w:rPr>
        <w:t>. Q</w:t>
      </w:r>
      <w:r w:rsidR="007460A9" w:rsidRPr="007460A9">
        <w:rPr>
          <w:rFonts w:ascii="Calibri" w:hAnsi="Calibri" w:cs="Calibri"/>
          <w:sz w:val="18"/>
          <w:szCs w:val="18"/>
        </w:rPr>
        <w:t xml:space="preserve">uesta modalità di </w:t>
      </w:r>
      <w:r w:rsidR="007460A9" w:rsidRPr="007460A9">
        <w:rPr>
          <w:rFonts w:asciiTheme="minorHAnsi" w:eastAsia="Times New Roman" w:hAnsiTheme="minorHAnsi" w:cstheme="minorHAnsi"/>
          <w:color w:val="000000"/>
          <w:sz w:val="18"/>
          <w:szCs w:val="18"/>
        </w:rPr>
        <w:t xml:space="preserve">cessione dei “servizi </w:t>
      </w:r>
      <w:proofErr w:type="spellStart"/>
      <w:r w:rsidR="007460A9" w:rsidRPr="007460A9">
        <w:rPr>
          <w:rFonts w:asciiTheme="minorHAnsi" w:eastAsia="Times New Roman" w:hAnsiTheme="minorHAnsi" w:cstheme="minorHAnsi"/>
          <w:color w:val="000000"/>
          <w:sz w:val="18"/>
          <w:szCs w:val="18"/>
        </w:rPr>
        <w:t>ecosistemici</w:t>
      </w:r>
      <w:proofErr w:type="spellEnd"/>
      <w:r w:rsidR="007460A9" w:rsidRPr="007460A9">
        <w:rPr>
          <w:rFonts w:asciiTheme="minorHAnsi" w:eastAsia="Times New Roman" w:hAnsiTheme="minorHAnsi" w:cstheme="minorHAnsi"/>
          <w:color w:val="000000"/>
          <w:sz w:val="18"/>
          <w:szCs w:val="18"/>
        </w:rPr>
        <w:t>” a imprese private per il recupero dei boschi è stato sottoposto all’attenzione di diverse realtà imprenditoriali operanti sul nostro territorio</w:t>
      </w:r>
      <w:r w:rsidR="007460A9">
        <w:rPr>
          <w:rFonts w:asciiTheme="minorHAnsi" w:eastAsia="Times New Roman" w:hAnsiTheme="minorHAnsi" w:cstheme="minorHAnsi"/>
          <w:color w:val="000000"/>
          <w:sz w:val="18"/>
          <w:szCs w:val="18"/>
        </w:rPr>
        <w:t xml:space="preserve"> che si sono mostrate interessate. Al momento siamo in attesa di un loro positivo riscontro</w:t>
      </w:r>
      <w:r w:rsidR="007460A9" w:rsidRPr="007460A9">
        <w:rPr>
          <w:rFonts w:asciiTheme="minorHAnsi" w:eastAsia="Times New Roman" w:hAnsiTheme="minorHAnsi" w:cstheme="minorHAnsi"/>
          <w:color w:val="000000"/>
          <w:sz w:val="18"/>
          <w:szCs w:val="18"/>
        </w:rPr>
        <w:t>;</w:t>
      </w:r>
      <w:r w:rsidRPr="001E2929">
        <w:rPr>
          <w:rFonts w:ascii="Calibri" w:eastAsia="Times New Roman" w:hAnsi="Calibri" w:cs="Calibri"/>
          <w:sz w:val="18"/>
          <w:szCs w:val="18"/>
        </w:rPr>
        <w:t xml:space="preserve"> </w:t>
      </w:r>
    </w:p>
    <w:p w:rsidR="00AD4029" w:rsidRPr="001E2929" w:rsidRDefault="004148FB" w:rsidP="00B5166D">
      <w:pPr>
        <w:numPr>
          <w:ilvl w:val="0"/>
          <w:numId w:val="7"/>
        </w:numPr>
        <w:autoSpaceDE/>
        <w:autoSpaceDN/>
        <w:ind w:right="1"/>
        <w:jc w:val="both"/>
        <w:rPr>
          <w:rFonts w:ascii="Calibri" w:eastAsia="Times New Roman" w:hAnsi="Calibri" w:cs="Calibri"/>
          <w:sz w:val="18"/>
          <w:szCs w:val="18"/>
        </w:rPr>
      </w:pPr>
      <w:r w:rsidRPr="001E2929">
        <w:rPr>
          <w:rFonts w:ascii="Calibri" w:eastAsia="Times New Roman" w:hAnsi="Calibri" w:cs="Calibri"/>
          <w:b/>
          <w:i/>
          <w:sz w:val="18"/>
          <w:szCs w:val="18"/>
        </w:rPr>
        <w:t>BANDO MIPAAF</w:t>
      </w:r>
      <w:r w:rsidRPr="001E2929">
        <w:rPr>
          <w:rFonts w:ascii="Calibri" w:eastAsia="Times New Roman" w:hAnsi="Calibri" w:cs="Calibri"/>
          <w:sz w:val="18"/>
          <w:szCs w:val="18"/>
        </w:rPr>
        <w:t xml:space="preserve"> - </w:t>
      </w:r>
      <w:r w:rsidRPr="001E2929">
        <w:rPr>
          <w:rFonts w:ascii="Calibri" w:hAnsi="Calibri" w:cs="Calibri"/>
          <w:sz w:val="18"/>
          <w:szCs w:val="18"/>
        </w:rPr>
        <w:t>La Comunità del Bosco è nata con l’intento di contrastare i fenomeni di abbandono e la crescente difficoltà di gestione di una porzione di territorio che rappresenta oggi un bacino di risorse ambientali cruciale per la qualità della vita e la sostenibilità ambientale</w:t>
      </w:r>
      <w:r w:rsidR="00AD4029" w:rsidRPr="001E2929">
        <w:rPr>
          <w:rFonts w:ascii="Calibri" w:hAnsi="Calibri" w:cs="Calibri"/>
          <w:sz w:val="18"/>
          <w:szCs w:val="18"/>
        </w:rPr>
        <w:t>.</w:t>
      </w:r>
      <w:r w:rsidRPr="001E2929">
        <w:rPr>
          <w:rFonts w:ascii="Calibri" w:hAnsi="Calibri" w:cs="Calibri"/>
          <w:sz w:val="18"/>
          <w:szCs w:val="18"/>
        </w:rPr>
        <w:t xml:space="preserve"> </w:t>
      </w:r>
      <w:r w:rsidRPr="001E2929">
        <w:rPr>
          <w:rFonts w:ascii="Calibri" w:eastAsia="Times New Roman" w:hAnsi="Calibri" w:cs="Calibri"/>
          <w:sz w:val="18"/>
          <w:szCs w:val="18"/>
        </w:rPr>
        <w:t xml:space="preserve">Il Bando ha stanziato risorse per il consolidamento delle rete e lo studio di proposte progettuali per accompagnare la gestione attiva e collettiva delle aree </w:t>
      </w:r>
      <w:proofErr w:type="spellStart"/>
      <w:r w:rsidRPr="001E2929">
        <w:rPr>
          <w:rFonts w:ascii="Calibri" w:eastAsia="Times New Roman" w:hAnsi="Calibri" w:cs="Calibri"/>
          <w:sz w:val="18"/>
          <w:szCs w:val="18"/>
        </w:rPr>
        <w:t>silvo</w:t>
      </w:r>
      <w:proofErr w:type="spellEnd"/>
      <w:r w:rsidRPr="001E2929">
        <w:rPr>
          <w:rFonts w:ascii="Calibri" w:eastAsia="Times New Roman" w:hAnsi="Calibri" w:cs="Calibri"/>
          <w:sz w:val="18"/>
          <w:szCs w:val="18"/>
        </w:rPr>
        <w:t xml:space="preserve">-pastorali. </w:t>
      </w:r>
      <w:proofErr w:type="spellStart"/>
      <w:r w:rsidR="00AD4029" w:rsidRPr="001E2929">
        <w:rPr>
          <w:rFonts w:ascii="Calibri" w:eastAsia="Times New Roman" w:hAnsi="Calibri" w:cs="Calibri"/>
          <w:sz w:val="18"/>
          <w:szCs w:val="18"/>
        </w:rPr>
        <w:t>Cinquataquattro</w:t>
      </w:r>
      <w:proofErr w:type="spellEnd"/>
      <w:r w:rsidRPr="001E2929">
        <w:rPr>
          <w:rFonts w:ascii="Calibri" w:eastAsia="Times New Roman" w:hAnsi="Calibri" w:cs="Calibri"/>
          <w:sz w:val="18"/>
          <w:szCs w:val="18"/>
        </w:rPr>
        <w:t xml:space="preserve"> </w:t>
      </w:r>
      <w:r w:rsidR="00AD4029" w:rsidRPr="001E2929">
        <w:rPr>
          <w:rFonts w:ascii="Calibri" w:eastAsia="Times New Roman" w:hAnsi="Calibri" w:cs="Calibri"/>
          <w:sz w:val="18"/>
          <w:szCs w:val="18"/>
        </w:rPr>
        <w:t>gli associati</w:t>
      </w:r>
      <w:r w:rsidRPr="001E2929">
        <w:rPr>
          <w:rFonts w:ascii="Calibri" w:eastAsia="Times New Roman" w:hAnsi="Calibri" w:cs="Calibri"/>
          <w:sz w:val="18"/>
          <w:szCs w:val="18"/>
        </w:rPr>
        <w:t xml:space="preserve"> coinvolti </w:t>
      </w:r>
      <w:r w:rsidR="00AD4029" w:rsidRPr="001E2929">
        <w:rPr>
          <w:rFonts w:ascii="Calibri" w:eastAsia="Times New Roman" w:hAnsi="Calibri" w:cs="Calibri"/>
          <w:sz w:val="18"/>
          <w:szCs w:val="18"/>
        </w:rPr>
        <w:t xml:space="preserve">nell’iniziativa </w:t>
      </w:r>
      <w:r w:rsidRPr="001E2929">
        <w:rPr>
          <w:rFonts w:ascii="Calibri" w:eastAsia="Times New Roman" w:hAnsi="Calibri" w:cs="Calibri"/>
          <w:sz w:val="18"/>
          <w:szCs w:val="18"/>
        </w:rPr>
        <w:t>per complessivi 1.147 ettari di cui 675 di privati 455 di Enti gestori del demanio e 16 di E</w:t>
      </w:r>
      <w:r w:rsidR="00AD4029" w:rsidRPr="001E2929">
        <w:rPr>
          <w:rFonts w:ascii="Calibri" w:eastAsia="Times New Roman" w:hAnsi="Calibri" w:cs="Calibri"/>
          <w:sz w:val="18"/>
          <w:szCs w:val="18"/>
        </w:rPr>
        <w:t xml:space="preserve">nti </w:t>
      </w:r>
      <w:r w:rsidRPr="001E2929">
        <w:rPr>
          <w:rFonts w:ascii="Calibri" w:eastAsia="Times New Roman" w:hAnsi="Calibri" w:cs="Calibri"/>
          <w:sz w:val="18"/>
          <w:szCs w:val="18"/>
        </w:rPr>
        <w:t>P</w:t>
      </w:r>
      <w:r w:rsidR="00AD4029" w:rsidRPr="001E2929">
        <w:rPr>
          <w:rFonts w:ascii="Calibri" w:eastAsia="Times New Roman" w:hAnsi="Calibri" w:cs="Calibri"/>
          <w:sz w:val="18"/>
          <w:szCs w:val="18"/>
        </w:rPr>
        <w:t>ubblici</w:t>
      </w:r>
      <w:r w:rsidRPr="001E2929">
        <w:rPr>
          <w:rFonts w:ascii="Calibri" w:eastAsia="Times New Roman" w:hAnsi="Calibri" w:cs="Calibri"/>
          <w:sz w:val="18"/>
          <w:szCs w:val="18"/>
        </w:rPr>
        <w:t xml:space="preserve">. </w:t>
      </w:r>
      <w:r w:rsidR="00AD4029" w:rsidRPr="001E2929">
        <w:rPr>
          <w:rFonts w:ascii="Calibri" w:eastAsia="Times New Roman" w:hAnsi="Calibri" w:cs="Calibri"/>
          <w:sz w:val="18"/>
          <w:szCs w:val="18"/>
        </w:rPr>
        <w:t xml:space="preserve">La </w:t>
      </w:r>
      <w:r w:rsidRPr="001E2929">
        <w:rPr>
          <w:rFonts w:ascii="Calibri" w:eastAsia="Times New Roman" w:hAnsi="Calibri" w:cs="Calibri"/>
          <w:sz w:val="18"/>
          <w:szCs w:val="18"/>
        </w:rPr>
        <w:t>Commissione</w:t>
      </w:r>
      <w:r w:rsidR="00AD4029" w:rsidRPr="001E2929">
        <w:rPr>
          <w:rFonts w:ascii="Calibri" w:eastAsia="Times New Roman" w:hAnsi="Calibri" w:cs="Calibri"/>
          <w:sz w:val="18"/>
          <w:szCs w:val="18"/>
        </w:rPr>
        <w:t xml:space="preserve"> ministeriale che valuterà e selezionerà le domane inoltrate si è costituita il giorno</w:t>
      </w:r>
      <w:r w:rsidRPr="001E2929">
        <w:rPr>
          <w:rFonts w:ascii="Calibri" w:eastAsia="Times New Roman" w:hAnsi="Calibri" w:cs="Calibri"/>
          <w:sz w:val="18"/>
          <w:szCs w:val="18"/>
        </w:rPr>
        <w:t xml:space="preserve"> 08/06/2021 </w:t>
      </w:r>
      <w:r w:rsidR="00AD4029" w:rsidRPr="001E2929">
        <w:rPr>
          <w:rFonts w:ascii="Calibri" w:eastAsia="Times New Roman" w:hAnsi="Calibri" w:cs="Calibri"/>
          <w:sz w:val="18"/>
          <w:szCs w:val="18"/>
        </w:rPr>
        <w:t xml:space="preserve">e prevede di concludere i lavori entro </w:t>
      </w:r>
      <w:r w:rsidR="0052141C">
        <w:rPr>
          <w:rFonts w:ascii="Calibri" w:eastAsia="Times New Roman" w:hAnsi="Calibri" w:cs="Calibri"/>
          <w:sz w:val="18"/>
          <w:szCs w:val="18"/>
        </w:rPr>
        <w:t>la fine di settembre prossimo;</w:t>
      </w:r>
    </w:p>
    <w:p w:rsidR="004148FB" w:rsidRPr="001E2929" w:rsidRDefault="00407A54" w:rsidP="00B5166D">
      <w:pPr>
        <w:numPr>
          <w:ilvl w:val="0"/>
          <w:numId w:val="7"/>
        </w:numPr>
        <w:autoSpaceDE/>
        <w:autoSpaceDN/>
        <w:ind w:right="1"/>
        <w:jc w:val="both"/>
        <w:rPr>
          <w:rFonts w:ascii="Calibri" w:eastAsia="Times New Roman" w:hAnsi="Calibri" w:cs="Calibri"/>
          <w:sz w:val="18"/>
          <w:szCs w:val="18"/>
        </w:rPr>
      </w:pPr>
      <w:r w:rsidRPr="001E2929">
        <w:rPr>
          <w:rFonts w:ascii="Calibri" w:eastAsia="Times New Roman" w:hAnsi="Calibri" w:cs="Calibri"/>
          <w:b/>
          <w:i/>
          <w:sz w:val="18"/>
          <w:szCs w:val="18"/>
        </w:rPr>
        <w:t xml:space="preserve">MPOP </w:t>
      </w:r>
      <w:r w:rsidRPr="001E2929">
        <w:rPr>
          <w:rFonts w:ascii="Calibri" w:eastAsia="Times New Roman" w:hAnsi="Calibri" w:cs="Calibri"/>
          <w:sz w:val="18"/>
          <w:szCs w:val="18"/>
        </w:rPr>
        <w:t xml:space="preserve">– La </w:t>
      </w:r>
      <w:r w:rsidRPr="001E2929">
        <w:rPr>
          <w:rFonts w:ascii="Calibri" w:hAnsi="Calibri" w:cs="Calibri"/>
          <w:sz w:val="18"/>
          <w:szCs w:val="18"/>
        </w:rPr>
        <w:t xml:space="preserve">Comunità del bosco ha offerto ai suoi associati servizi di ripristino di superfici abbandonate o degradate. </w:t>
      </w:r>
      <w:proofErr w:type="spellStart"/>
      <w:proofErr w:type="gramStart"/>
      <w:r w:rsidRPr="001E2929">
        <w:rPr>
          <w:rFonts w:ascii="Calibri" w:hAnsi="Calibri" w:cs="Calibri"/>
          <w:sz w:val="18"/>
          <w:szCs w:val="18"/>
        </w:rPr>
        <w:t>ll</w:t>
      </w:r>
      <w:proofErr w:type="spellEnd"/>
      <w:proofErr w:type="gramEnd"/>
      <w:r w:rsidRPr="001E2929">
        <w:rPr>
          <w:rFonts w:ascii="Calibri" w:hAnsi="Calibri" w:cs="Calibri"/>
          <w:sz w:val="18"/>
          <w:szCs w:val="18"/>
        </w:rPr>
        <w:t xml:space="preserve"> servizio è stato svolto dalla Cooperativa sociale Don Bosco, mediante il coinvolgimento di professionisti e di persone aderenti al progetto ALI (</w:t>
      </w:r>
      <w:r w:rsidRPr="001E2929">
        <w:rPr>
          <w:rFonts w:ascii="Calibri" w:eastAsia="Times New Roman" w:hAnsi="Calibri" w:cs="Calibri"/>
          <w:sz w:val="18"/>
          <w:szCs w:val="18"/>
        </w:rPr>
        <w:t xml:space="preserve">Autonomia Lavoro Inclusione ) </w:t>
      </w:r>
      <w:r w:rsidRPr="001E2929">
        <w:rPr>
          <w:rFonts w:ascii="Calibri" w:hAnsi="Calibri" w:cs="Calibri"/>
          <w:sz w:val="18"/>
          <w:szCs w:val="18"/>
        </w:rPr>
        <w:t xml:space="preserve">selezionate dalla Cooperativa Sociale </w:t>
      </w:r>
      <w:proofErr w:type="spellStart"/>
      <w:r w:rsidRPr="001E2929">
        <w:rPr>
          <w:rFonts w:ascii="Calibri" w:hAnsi="Calibri" w:cs="Calibri"/>
          <w:sz w:val="18"/>
          <w:szCs w:val="18"/>
        </w:rPr>
        <w:t>Arnera</w:t>
      </w:r>
      <w:proofErr w:type="spellEnd"/>
      <w:r w:rsidRPr="001E2929">
        <w:rPr>
          <w:rFonts w:ascii="Calibri" w:hAnsi="Calibri" w:cs="Calibri"/>
          <w:sz w:val="18"/>
          <w:szCs w:val="18"/>
        </w:rPr>
        <w:t xml:space="preserve">. Le persone, formate professionalmente, sono state accompagnate da professionisti competenti negli oliveti degli associati intervenendo attivamente per la loro riqualificazione. Le risorse messe a disposizione dei proprietari sono andate a coprire i costi del servizio. Le squadre formate, progressivamente, potranno assicurare servizi di gestione e, in prospettiva, forme associative utili per continuare a riqualificare l’area del Monte Pisano e i suoi oliveti. </w:t>
      </w:r>
      <w:r w:rsidRPr="001E2929">
        <w:rPr>
          <w:rFonts w:ascii="Calibri" w:hAnsi="Calibri" w:cs="Calibri"/>
          <w:bCs/>
          <w:sz w:val="18"/>
          <w:szCs w:val="18"/>
        </w:rPr>
        <w:t>Si tratta di un progetto con numerosi plus</w:t>
      </w:r>
      <w:r w:rsidRPr="001E2929">
        <w:rPr>
          <w:rFonts w:ascii="Calibri" w:hAnsi="Calibri" w:cs="Calibri"/>
          <w:sz w:val="18"/>
          <w:szCs w:val="18"/>
        </w:rPr>
        <w:t>: qualità ambientale, tutela del territorio, opportunità per le persone, produzione olivicola e delle ipotesi concrete per il futuro, quelle che oggi sembrano venire meno. Al progetto</w:t>
      </w:r>
      <w:r w:rsidRPr="001E2929">
        <w:rPr>
          <w:rFonts w:ascii="Calibri" w:hAnsi="Calibri" w:cs="Calibri"/>
          <w:bCs/>
          <w:sz w:val="18"/>
          <w:szCs w:val="18"/>
        </w:rPr>
        <w:t xml:space="preserve"> hanno aderito quattro nostri associati</w:t>
      </w:r>
      <w:r w:rsidRPr="001E2929">
        <w:rPr>
          <w:rFonts w:ascii="Calibri" w:hAnsi="Calibri" w:cs="Calibri"/>
          <w:sz w:val="18"/>
          <w:szCs w:val="18"/>
        </w:rPr>
        <w:t xml:space="preserve"> che hanno così potuto ripristinare altrettante aree abbandonate per oltre 15.000 mq: a Villana nel Comune di Calci, a Vicopisano, ad Asciano e a San Giuliano Terme. La Comunità del Bosco, grazie al contributo dei Comuni di Calci e Vicopisano, ha potuto acquistare il suo primo </w:t>
      </w:r>
      <w:r w:rsidR="001E2929" w:rsidRPr="001E2929">
        <w:rPr>
          <w:rFonts w:ascii="Calibri" w:eastAsia="Times New Roman" w:hAnsi="Calibri" w:cs="Calibri"/>
          <w:sz w:val="18"/>
          <w:szCs w:val="18"/>
        </w:rPr>
        <w:t>trincia sarmenti grazie al quale è stato possibile limitare la pratica dell’abbruciamento</w:t>
      </w:r>
      <w:r w:rsidR="0052141C">
        <w:rPr>
          <w:rFonts w:ascii="Calibri" w:eastAsia="Times New Roman" w:hAnsi="Calibri" w:cs="Calibri"/>
          <w:sz w:val="18"/>
          <w:szCs w:val="18"/>
        </w:rPr>
        <w:t xml:space="preserve"> delle ramaglie</w:t>
      </w:r>
      <w:r w:rsidR="004148FB" w:rsidRPr="001E2929">
        <w:rPr>
          <w:rFonts w:ascii="Calibri" w:eastAsia="Times New Roman" w:hAnsi="Calibri" w:cs="Calibri"/>
          <w:sz w:val="18"/>
          <w:szCs w:val="18"/>
        </w:rPr>
        <w:t>.</w:t>
      </w:r>
    </w:p>
    <w:p w:rsidR="004148FB" w:rsidRPr="001E2929" w:rsidRDefault="004148FB" w:rsidP="00B5166D">
      <w:pPr>
        <w:numPr>
          <w:ilvl w:val="0"/>
          <w:numId w:val="7"/>
        </w:numPr>
        <w:autoSpaceDE/>
        <w:autoSpaceDN/>
        <w:ind w:right="1"/>
        <w:jc w:val="both"/>
        <w:rPr>
          <w:rFonts w:ascii="Calibri" w:eastAsia="Times New Roman" w:hAnsi="Calibri" w:cs="Calibri"/>
          <w:sz w:val="18"/>
          <w:szCs w:val="18"/>
        </w:rPr>
      </w:pPr>
      <w:r w:rsidRPr="001E2929">
        <w:rPr>
          <w:rFonts w:ascii="Calibri" w:eastAsia="Times New Roman" w:hAnsi="Calibri" w:cs="Calibri"/>
          <w:b/>
          <w:i/>
          <w:sz w:val="18"/>
          <w:szCs w:val="18"/>
        </w:rPr>
        <w:t>PROGETTO ACQUE</w:t>
      </w:r>
      <w:r w:rsidRPr="001E2929">
        <w:rPr>
          <w:rFonts w:ascii="Calibri" w:eastAsia="Times New Roman" w:hAnsi="Calibri" w:cs="Calibri"/>
          <w:sz w:val="18"/>
          <w:szCs w:val="18"/>
        </w:rPr>
        <w:t xml:space="preserve">: </w:t>
      </w:r>
      <w:r w:rsidRPr="001E2929">
        <w:rPr>
          <w:rFonts w:ascii="Calibri" w:eastAsia="Times New Roman" w:hAnsi="Calibri" w:cs="Calibri"/>
          <w:iCs/>
          <w:sz w:val="18"/>
          <w:szCs w:val="18"/>
        </w:rPr>
        <w:t xml:space="preserve">L’idea </w:t>
      </w:r>
      <w:r w:rsidR="0052141C">
        <w:rPr>
          <w:rFonts w:ascii="Calibri" w:eastAsia="Times New Roman" w:hAnsi="Calibri" w:cs="Calibri"/>
          <w:iCs/>
          <w:sz w:val="18"/>
          <w:szCs w:val="18"/>
        </w:rPr>
        <w:t>è nata</w:t>
      </w:r>
      <w:r w:rsidRPr="001E2929">
        <w:rPr>
          <w:rFonts w:ascii="Calibri" w:eastAsia="Times New Roman" w:hAnsi="Calibri" w:cs="Calibri"/>
          <w:iCs/>
          <w:sz w:val="18"/>
          <w:szCs w:val="18"/>
        </w:rPr>
        <w:t xml:space="preserve"> dall’esigenza di rieleggere la funzione dell’acqua sorgiva e delle fontanelle come </w:t>
      </w:r>
      <w:proofErr w:type="gramStart"/>
      <w:r w:rsidRPr="001E2929">
        <w:rPr>
          <w:rFonts w:ascii="Calibri" w:eastAsia="Times New Roman" w:hAnsi="Calibri" w:cs="Calibri"/>
          <w:iCs/>
          <w:sz w:val="18"/>
          <w:szCs w:val="18"/>
        </w:rPr>
        <w:t>patrimonio</w:t>
      </w:r>
      <w:proofErr w:type="gramEnd"/>
      <w:r w:rsidRPr="001E2929">
        <w:rPr>
          <w:rFonts w:ascii="Calibri" w:eastAsia="Times New Roman" w:hAnsi="Calibri" w:cs="Calibri"/>
          <w:iCs/>
          <w:sz w:val="18"/>
          <w:szCs w:val="18"/>
        </w:rPr>
        <w:t xml:space="preserve"> da salvaguardare come bene comune, per riscattarla dal “NON USO” e rivestirla della sua dignità storica ed estetica che l’hanno contraddistinta nel passato.</w:t>
      </w:r>
      <w:r w:rsidRPr="001E2929">
        <w:rPr>
          <w:rFonts w:ascii="Calibri" w:eastAsia="Times New Roman" w:hAnsi="Calibri" w:cs="Calibri"/>
          <w:bCs/>
          <w:iCs/>
          <w:sz w:val="18"/>
          <w:szCs w:val="18"/>
        </w:rPr>
        <w:t xml:space="preserve"> Il primo intervento «pilota» verrà realizzato nel Comune di Vicopisano che ha concesso un contributo alla C</w:t>
      </w:r>
      <w:r w:rsidR="0052141C">
        <w:rPr>
          <w:rFonts w:ascii="Calibri" w:eastAsia="Times New Roman" w:hAnsi="Calibri" w:cs="Calibri"/>
          <w:bCs/>
          <w:iCs/>
          <w:sz w:val="18"/>
          <w:szCs w:val="18"/>
        </w:rPr>
        <w:t xml:space="preserve">omunità del Bosco </w:t>
      </w:r>
      <w:r w:rsidRPr="001E2929">
        <w:rPr>
          <w:rFonts w:ascii="Calibri" w:eastAsia="Times New Roman" w:hAnsi="Calibri" w:cs="Calibri"/>
          <w:bCs/>
          <w:iCs/>
          <w:sz w:val="18"/>
          <w:szCs w:val="18"/>
        </w:rPr>
        <w:t>di euro 6.000,00</w:t>
      </w:r>
      <w:r w:rsidR="0052141C">
        <w:rPr>
          <w:rFonts w:ascii="Calibri" w:eastAsia="Times New Roman" w:hAnsi="Calibri" w:cs="Calibri"/>
          <w:bCs/>
          <w:iCs/>
          <w:sz w:val="18"/>
          <w:szCs w:val="18"/>
        </w:rPr>
        <w:t>.</w:t>
      </w:r>
      <w:r w:rsidRPr="001E2929">
        <w:rPr>
          <w:rFonts w:ascii="Calibri" w:eastAsia="Times New Roman" w:hAnsi="Calibri" w:cs="Calibri"/>
          <w:bCs/>
          <w:iCs/>
          <w:sz w:val="18"/>
          <w:szCs w:val="18"/>
        </w:rPr>
        <w:t xml:space="preserve"> Il progetto</w:t>
      </w:r>
      <w:r w:rsidR="0052141C">
        <w:rPr>
          <w:rFonts w:ascii="Calibri" w:eastAsia="Times New Roman" w:hAnsi="Calibri" w:cs="Calibri"/>
          <w:bCs/>
          <w:iCs/>
          <w:sz w:val="18"/>
          <w:szCs w:val="18"/>
        </w:rPr>
        <w:t xml:space="preserve">, seguito da </w:t>
      </w:r>
      <w:r w:rsidR="00B93EA7">
        <w:rPr>
          <w:rFonts w:ascii="Calibri" w:eastAsia="Times New Roman" w:hAnsi="Calibri" w:cs="Calibri"/>
          <w:bCs/>
          <w:iCs/>
          <w:sz w:val="18"/>
          <w:szCs w:val="18"/>
        </w:rPr>
        <w:t xml:space="preserve">Fabiola Franchi, e da Marco e Laura Marchi </w:t>
      </w:r>
      <w:r w:rsidRPr="001E2929">
        <w:rPr>
          <w:rFonts w:ascii="Calibri" w:eastAsia="Times New Roman" w:hAnsi="Calibri" w:cs="Calibri"/>
          <w:bCs/>
          <w:iCs/>
          <w:sz w:val="18"/>
          <w:szCs w:val="18"/>
        </w:rPr>
        <w:t xml:space="preserve">prevede la sistemazione di tre siti: </w:t>
      </w:r>
      <w:r w:rsidRPr="00B93EA7">
        <w:rPr>
          <w:rFonts w:ascii="Calibri" w:eastAsia="Times New Roman" w:hAnsi="Calibri" w:cs="Calibri"/>
          <w:b/>
          <w:bCs/>
          <w:i/>
          <w:iCs/>
          <w:sz w:val="18"/>
          <w:szCs w:val="18"/>
        </w:rPr>
        <w:t>Fonte Orsini</w:t>
      </w:r>
      <w:r w:rsidRPr="001E2929">
        <w:rPr>
          <w:rFonts w:ascii="Calibri" w:eastAsia="Times New Roman" w:hAnsi="Calibri" w:cs="Calibri"/>
          <w:bCs/>
          <w:iCs/>
          <w:sz w:val="18"/>
          <w:szCs w:val="18"/>
        </w:rPr>
        <w:t xml:space="preserve"> (situata sulla strada di Verruca), </w:t>
      </w:r>
      <w:r w:rsidRPr="00B93EA7">
        <w:rPr>
          <w:rFonts w:ascii="Calibri" w:eastAsia="Times New Roman" w:hAnsi="Calibri" w:cs="Calibri"/>
          <w:b/>
          <w:bCs/>
          <w:i/>
          <w:iCs/>
          <w:sz w:val="18"/>
          <w:szCs w:val="18"/>
        </w:rPr>
        <w:t>Fonte di Francescone</w:t>
      </w:r>
      <w:r w:rsidRPr="001E2929">
        <w:rPr>
          <w:rFonts w:ascii="Calibri" w:eastAsia="Times New Roman" w:hAnsi="Calibri" w:cs="Calibri"/>
          <w:bCs/>
          <w:iCs/>
          <w:sz w:val="18"/>
          <w:szCs w:val="18"/>
        </w:rPr>
        <w:t xml:space="preserve"> (esempio di intervento in proprietà privata) e </w:t>
      </w:r>
      <w:r w:rsidRPr="00B93EA7">
        <w:rPr>
          <w:rFonts w:ascii="Calibri" w:eastAsia="Times New Roman" w:hAnsi="Calibri" w:cs="Calibri"/>
          <w:b/>
          <w:bCs/>
          <w:i/>
          <w:iCs/>
          <w:sz w:val="18"/>
          <w:szCs w:val="18"/>
        </w:rPr>
        <w:t>Fonte di Calia</w:t>
      </w:r>
      <w:r w:rsidRPr="001E2929">
        <w:rPr>
          <w:rFonts w:ascii="Calibri" w:eastAsia="Times New Roman" w:hAnsi="Calibri" w:cs="Calibri"/>
          <w:bCs/>
          <w:iCs/>
          <w:sz w:val="18"/>
          <w:szCs w:val="18"/>
        </w:rPr>
        <w:t xml:space="preserve"> </w:t>
      </w:r>
      <w:r w:rsidR="00B93EA7">
        <w:rPr>
          <w:rFonts w:ascii="Calibri" w:eastAsia="Times New Roman" w:hAnsi="Calibri" w:cs="Calibri"/>
          <w:bCs/>
          <w:iCs/>
          <w:sz w:val="18"/>
          <w:szCs w:val="18"/>
        </w:rPr>
        <w:t>a</w:t>
      </w:r>
      <w:r w:rsidR="00B93EA7" w:rsidRPr="001E2929">
        <w:rPr>
          <w:rFonts w:ascii="Calibri" w:eastAsia="Times New Roman" w:hAnsi="Calibri" w:cs="Calibri"/>
          <w:bCs/>
          <w:iCs/>
          <w:sz w:val="18"/>
          <w:szCs w:val="18"/>
        </w:rPr>
        <w:t xml:space="preserve"> Cucigliana </w:t>
      </w:r>
      <w:r w:rsidRPr="001E2929">
        <w:rPr>
          <w:rFonts w:ascii="Calibri" w:eastAsia="Times New Roman" w:hAnsi="Calibri" w:cs="Calibri"/>
          <w:bCs/>
          <w:iCs/>
          <w:sz w:val="18"/>
          <w:szCs w:val="18"/>
        </w:rPr>
        <w:t xml:space="preserve">(dove è prevista la ristrutturazione architettonica e naturalistica della sorgente), già oggetto di interventi di recupero e restauro sia alla Fonte che nel percorso che porta alla sorgente. Le Fonti, una volta ristrutturate, saranno </w:t>
      </w:r>
      <w:proofErr w:type="gramStart"/>
      <w:r w:rsidRPr="001E2929">
        <w:rPr>
          <w:rFonts w:ascii="Calibri" w:eastAsia="Times New Roman" w:hAnsi="Calibri" w:cs="Calibri"/>
          <w:bCs/>
          <w:iCs/>
          <w:sz w:val="18"/>
          <w:szCs w:val="18"/>
        </w:rPr>
        <w:t>« adottate</w:t>
      </w:r>
      <w:proofErr w:type="gramEnd"/>
      <w:r w:rsidRPr="001E2929">
        <w:rPr>
          <w:rFonts w:ascii="Calibri" w:eastAsia="Times New Roman" w:hAnsi="Calibri" w:cs="Calibri"/>
          <w:bCs/>
          <w:iCs/>
          <w:sz w:val="18"/>
          <w:szCs w:val="18"/>
        </w:rPr>
        <w:t xml:space="preserve"> » da imprese locali. </w:t>
      </w:r>
    </w:p>
    <w:p w:rsidR="004148FB" w:rsidRDefault="004148FB" w:rsidP="00B5166D">
      <w:pPr>
        <w:numPr>
          <w:ilvl w:val="0"/>
          <w:numId w:val="7"/>
        </w:numPr>
        <w:autoSpaceDE/>
        <w:autoSpaceDN/>
        <w:ind w:right="1"/>
        <w:jc w:val="both"/>
        <w:rPr>
          <w:rFonts w:ascii="Calibri" w:eastAsia="Times New Roman" w:hAnsi="Calibri" w:cs="Calibri"/>
          <w:sz w:val="18"/>
          <w:szCs w:val="18"/>
        </w:rPr>
      </w:pPr>
      <w:r w:rsidRPr="001E2929">
        <w:rPr>
          <w:rFonts w:ascii="Calibri" w:eastAsia="Times New Roman" w:hAnsi="Calibri" w:cs="Calibri"/>
          <w:b/>
          <w:sz w:val="18"/>
          <w:szCs w:val="18"/>
        </w:rPr>
        <w:t>CAPANNORI E AQUILEA</w:t>
      </w:r>
      <w:r w:rsidRPr="001E2929">
        <w:rPr>
          <w:rFonts w:ascii="Calibri" w:eastAsia="Times New Roman" w:hAnsi="Calibri" w:cs="Calibri"/>
          <w:sz w:val="18"/>
          <w:szCs w:val="18"/>
        </w:rPr>
        <w:t xml:space="preserve"> – </w:t>
      </w:r>
      <w:r w:rsidR="00B93EA7">
        <w:rPr>
          <w:rFonts w:ascii="Calibri" w:eastAsia="Times New Roman" w:hAnsi="Calibri" w:cs="Calibri"/>
          <w:sz w:val="18"/>
          <w:szCs w:val="18"/>
        </w:rPr>
        <w:t xml:space="preserve">Nel contesto del programma transfrontaliero </w:t>
      </w:r>
      <w:r w:rsidRPr="001E2929">
        <w:rPr>
          <w:rFonts w:ascii="Calibri" w:eastAsia="Times New Roman" w:hAnsi="Calibri" w:cs="Calibri"/>
          <w:sz w:val="18"/>
          <w:szCs w:val="18"/>
        </w:rPr>
        <w:t>MED-PSS Italia-Francia</w:t>
      </w:r>
      <w:r w:rsidR="00B93EA7">
        <w:rPr>
          <w:rFonts w:ascii="Calibri" w:eastAsia="Times New Roman" w:hAnsi="Calibri" w:cs="Calibri"/>
          <w:sz w:val="18"/>
          <w:szCs w:val="18"/>
        </w:rPr>
        <w:t>,</w:t>
      </w:r>
      <w:r w:rsidRPr="001E2929">
        <w:rPr>
          <w:rFonts w:ascii="Calibri" w:eastAsia="Times New Roman" w:hAnsi="Calibri" w:cs="Calibri"/>
          <w:sz w:val="18"/>
          <w:szCs w:val="18"/>
        </w:rPr>
        <w:t xml:space="preserve"> </w:t>
      </w:r>
      <w:r w:rsidR="00B93EA7">
        <w:rPr>
          <w:rFonts w:ascii="Calibri" w:eastAsia="Times New Roman" w:hAnsi="Calibri" w:cs="Calibri"/>
          <w:sz w:val="18"/>
          <w:szCs w:val="18"/>
        </w:rPr>
        <w:t xml:space="preserve">Fabio Malfatti, Mario </w:t>
      </w:r>
      <w:proofErr w:type="spellStart"/>
      <w:r w:rsidR="00B93EA7">
        <w:rPr>
          <w:rFonts w:ascii="Calibri" w:eastAsia="Times New Roman" w:hAnsi="Calibri" w:cs="Calibri"/>
          <w:sz w:val="18"/>
          <w:szCs w:val="18"/>
        </w:rPr>
        <w:t>Cioni</w:t>
      </w:r>
      <w:proofErr w:type="spellEnd"/>
      <w:r w:rsidR="00B93EA7">
        <w:rPr>
          <w:rFonts w:ascii="Calibri" w:eastAsia="Times New Roman" w:hAnsi="Calibri" w:cs="Calibri"/>
          <w:sz w:val="18"/>
          <w:szCs w:val="18"/>
        </w:rPr>
        <w:t xml:space="preserve"> e Elio Napolitano hanno curato la p</w:t>
      </w:r>
      <w:r w:rsidRPr="001E2929">
        <w:rPr>
          <w:rFonts w:ascii="Calibri" w:eastAsia="Times New Roman" w:hAnsi="Calibri" w:cs="Calibri"/>
          <w:sz w:val="18"/>
          <w:szCs w:val="18"/>
        </w:rPr>
        <w:t xml:space="preserve">romozione </w:t>
      </w:r>
      <w:r w:rsidR="00B93EA7">
        <w:rPr>
          <w:rFonts w:ascii="Calibri" w:eastAsia="Times New Roman" w:hAnsi="Calibri" w:cs="Calibri"/>
          <w:sz w:val="18"/>
          <w:szCs w:val="18"/>
        </w:rPr>
        <w:t xml:space="preserve">e la divulgazione delle </w:t>
      </w:r>
      <w:r w:rsidRPr="001E2929">
        <w:rPr>
          <w:rFonts w:ascii="Calibri" w:eastAsia="Times New Roman" w:hAnsi="Calibri" w:cs="Calibri"/>
          <w:sz w:val="18"/>
          <w:szCs w:val="18"/>
        </w:rPr>
        <w:t>buone pratiche antincendio</w:t>
      </w:r>
      <w:r w:rsidR="00B93EA7">
        <w:rPr>
          <w:rFonts w:ascii="Calibri" w:eastAsia="Times New Roman" w:hAnsi="Calibri" w:cs="Calibri"/>
          <w:sz w:val="18"/>
          <w:szCs w:val="18"/>
        </w:rPr>
        <w:t>, oltre a c</w:t>
      </w:r>
      <w:r w:rsidRPr="001E2929">
        <w:rPr>
          <w:rFonts w:ascii="Calibri" w:eastAsia="Times New Roman" w:hAnsi="Calibri" w:cs="Calibri"/>
          <w:sz w:val="18"/>
          <w:szCs w:val="18"/>
        </w:rPr>
        <w:t>ollabora</w:t>
      </w:r>
      <w:r w:rsidR="00B93EA7">
        <w:rPr>
          <w:rFonts w:ascii="Calibri" w:eastAsia="Times New Roman" w:hAnsi="Calibri" w:cs="Calibri"/>
          <w:sz w:val="18"/>
          <w:szCs w:val="18"/>
        </w:rPr>
        <w:t>re nelle</w:t>
      </w:r>
      <w:r w:rsidRPr="001E2929">
        <w:rPr>
          <w:rFonts w:ascii="Calibri" w:eastAsia="Times New Roman" w:hAnsi="Calibri" w:cs="Calibri"/>
          <w:sz w:val="18"/>
          <w:szCs w:val="18"/>
        </w:rPr>
        <w:t xml:space="preserve"> attività </w:t>
      </w:r>
      <w:r w:rsidR="00B93EA7">
        <w:rPr>
          <w:rFonts w:ascii="Calibri" w:eastAsia="Times New Roman" w:hAnsi="Calibri" w:cs="Calibri"/>
          <w:sz w:val="18"/>
          <w:szCs w:val="18"/>
        </w:rPr>
        <w:t>“</w:t>
      </w:r>
      <w:proofErr w:type="spellStart"/>
      <w:r w:rsidRPr="001E2929">
        <w:rPr>
          <w:rFonts w:ascii="Calibri" w:eastAsia="Times New Roman" w:hAnsi="Calibri" w:cs="Calibri"/>
          <w:sz w:val="18"/>
          <w:szCs w:val="18"/>
        </w:rPr>
        <w:t>Firewise</w:t>
      </w:r>
      <w:proofErr w:type="spellEnd"/>
      <w:r w:rsidR="00B93EA7">
        <w:rPr>
          <w:rFonts w:ascii="Calibri" w:eastAsia="Times New Roman" w:hAnsi="Calibri" w:cs="Calibri"/>
          <w:sz w:val="18"/>
          <w:szCs w:val="18"/>
        </w:rPr>
        <w:t>”</w:t>
      </w:r>
      <w:r w:rsidRPr="001E2929">
        <w:rPr>
          <w:rFonts w:ascii="Calibri" w:eastAsia="Times New Roman" w:hAnsi="Calibri" w:cs="Calibri"/>
          <w:sz w:val="18"/>
          <w:szCs w:val="18"/>
        </w:rPr>
        <w:t xml:space="preserve"> e </w:t>
      </w:r>
      <w:r w:rsidR="00B93EA7">
        <w:rPr>
          <w:rFonts w:ascii="Calibri" w:eastAsia="Times New Roman" w:hAnsi="Calibri" w:cs="Calibri"/>
          <w:sz w:val="18"/>
          <w:szCs w:val="18"/>
        </w:rPr>
        <w:t>“O</w:t>
      </w:r>
      <w:r w:rsidRPr="001E2929">
        <w:rPr>
          <w:rFonts w:ascii="Calibri" w:eastAsia="Times New Roman" w:hAnsi="Calibri" w:cs="Calibri"/>
          <w:sz w:val="18"/>
          <w:szCs w:val="18"/>
        </w:rPr>
        <w:t xml:space="preserve">liveti </w:t>
      </w:r>
      <w:proofErr w:type="spellStart"/>
      <w:r w:rsidRPr="001E2929">
        <w:rPr>
          <w:rFonts w:ascii="Calibri" w:eastAsia="Times New Roman" w:hAnsi="Calibri" w:cs="Calibri"/>
          <w:sz w:val="18"/>
          <w:szCs w:val="18"/>
        </w:rPr>
        <w:t>Firefree</w:t>
      </w:r>
      <w:proofErr w:type="spellEnd"/>
      <w:r w:rsidR="00B93EA7">
        <w:rPr>
          <w:rFonts w:ascii="Calibri" w:eastAsia="Times New Roman" w:hAnsi="Calibri" w:cs="Calibri"/>
          <w:sz w:val="18"/>
          <w:szCs w:val="18"/>
        </w:rPr>
        <w:t>”</w:t>
      </w:r>
      <w:r w:rsidRPr="001E2929">
        <w:rPr>
          <w:rFonts w:ascii="Calibri" w:eastAsia="Times New Roman" w:hAnsi="Calibri" w:cs="Calibri"/>
          <w:sz w:val="18"/>
          <w:szCs w:val="18"/>
        </w:rPr>
        <w:t xml:space="preserve"> di prevenzione incendi e sicurezza</w:t>
      </w:r>
      <w:r w:rsidR="00B93EA7" w:rsidRPr="00B93EA7">
        <w:rPr>
          <w:rFonts w:ascii="Calibri" w:eastAsia="Times New Roman" w:hAnsi="Calibri" w:cs="Calibri"/>
          <w:sz w:val="18"/>
          <w:szCs w:val="18"/>
        </w:rPr>
        <w:t xml:space="preserve"> </w:t>
      </w:r>
      <w:r w:rsidR="00B93EA7">
        <w:rPr>
          <w:rFonts w:ascii="Calibri" w:eastAsia="Times New Roman" w:hAnsi="Calibri" w:cs="Calibri"/>
          <w:sz w:val="18"/>
          <w:szCs w:val="18"/>
        </w:rPr>
        <w:t>attraverso la dimostrazione pratica dell’abbruciamento dall’alto e del trincia sarmenti;</w:t>
      </w:r>
    </w:p>
    <w:p w:rsidR="004148FB" w:rsidRPr="00D15A83" w:rsidRDefault="00D15A83" w:rsidP="00D15A83">
      <w:pPr>
        <w:numPr>
          <w:ilvl w:val="0"/>
          <w:numId w:val="7"/>
        </w:numPr>
        <w:autoSpaceDE/>
        <w:autoSpaceDN/>
        <w:ind w:right="1"/>
        <w:jc w:val="both"/>
        <w:rPr>
          <w:rFonts w:ascii="Calibri" w:eastAsia="Times New Roman" w:hAnsi="Calibri" w:cs="Calibri"/>
          <w:sz w:val="18"/>
          <w:szCs w:val="18"/>
        </w:rPr>
      </w:pPr>
      <w:r w:rsidRPr="00D15A83">
        <w:rPr>
          <w:rFonts w:ascii="Calibri" w:eastAsia="Times New Roman" w:hAnsi="Calibri" w:cs="Calibri"/>
          <w:b/>
          <w:sz w:val="18"/>
          <w:szCs w:val="18"/>
        </w:rPr>
        <w:lastRenderedPageBreak/>
        <w:t>CINGHIALI:</w:t>
      </w:r>
      <w:r w:rsidRPr="00D15A83">
        <w:rPr>
          <w:rFonts w:ascii="Calibri" w:eastAsia="Times New Roman" w:hAnsi="Calibri" w:cs="Calibri"/>
          <w:sz w:val="18"/>
          <w:szCs w:val="18"/>
        </w:rPr>
        <w:t xml:space="preserve"> A</w:t>
      </w:r>
      <w:r w:rsidRPr="00D15A83">
        <w:rPr>
          <w:rFonts w:ascii="Calibri" w:hAnsi="Calibri" w:cs="Calibri"/>
          <w:sz w:val="18"/>
          <w:szCs w:val="18"/>
        </w:rPr>
        <w:t xml:space="preserve">bbattimento dei muretti a secco, aratura delle superfici degli oliveti, interruzione delle regimazioni idrauliche con conseguente ulteriore difficoltà nella gestione delle acque e delle viabilità, pericolosi incidenti stradali sono solo alcune delle più evidenti problematiche in corso. </w:t>
      </w:r>
      <w:r w:rsidRPr="00D15A83">
        <w:rPr>
          <w:rFonts w:ascii="Calibri" w:eastAsia="Times New Roman" w:hAnsi="Calibri" w:cs="Calibri"/>
          <w:sz w:val="18"/>
          <w:szCs w:val="18"/>
        </w:rPr>
        <w:t>A</w:t>
      </w:r>
      <w:r w:rsidRPr="00D15A83">
        <w:rPr>
          <w:rFonts w:ascii="Calibri" w:hAnsi="Calibri" w:cs="Calibri"/>
          <w:sz w:val="18"/>
          <w:szCs w:val="18"/>
        </w:rPr>
        <w:t>zioni istintive e parziali</w:t>
      </w:r>
      <w:r w:rsidRPr="00D15A83">
        <w:rPr>
          <w:rFonts w:ascii="Calibri" w:eastAsia="Times New Roman" w:hAnsi="Calibri" w:cs="Calibri"/>
          <w:sz w:val="18"/>
          <w:szCs w:val="18"/>
        </w:rPr>
        <w:t xml:space="preserve"> non sono certo una soluzione. </w:t>
      </w:r>
      <w:r w:rsidRPr="00D15A83">
        <w:rPr>
          <w:rFonts w:ascii="Calibri" w:hAnsi="Calibri" w:cs="Calibri"/>
          <w:sz w:val="18"/>
          <w:szCs w:val="18"/>
        </w:rPr>
        <w:t xml:space="preserve">La Comunità del Bosco è interessata a contribuire ad affrontare il tema, costruire le necessarie alleanze, avviare processi di efficace dialogo per costruire nuove visioni condivise e adottare le soluzioni tecniche e gestionali adatte a salvaguardare il Monte e, allo stesso tempo, creare una esperienza pilota capace di offrire lezioni utili per la gestione di una problematica la cui complessità rischia altrimenti di sfuggire di mano qui, come in moltissimi altri territori toscani, nazionali ed Europei. In un incontro on line con i sindaci dei quattro comuni aderenti alla Comunità è stata condivisa la </w:t>
      </w:r>
      <w:r w:rsidR="004148FB" w:rsidRPr="00D15A83">
        <w:rPr>
          <w:rFonts w:ascii="Calibri" w:eastAsia="Times New Roman" w:hAnsi="Calibri" w:cs="Calibri"/>
          <w:b/>
          <w:sz w:val="18"/>
          <w:szCs w:val="18"/>
        </w:rPr>
        <w:t>“</w:t>
      </w:r>
      <w:r w:rsidR="004148FB" w:rsidRPr="00D15A83">
        <w:rPr>
          <w:rFonts w:ascii="Calibri" w:hAnsi="Calibri" w:cs="Calibri"/>
          <w:sz w:val="18"/>
          <w:szCs w:val="18"/>
          <w:shd w:val="clear" w:color="auto" w:fill="FFFFFF"/>
        </w:rPr>
        <w:t xml:space="preserve">Proposta per una nuova convivenza con i cinghiali” </w:t>
      </w:r>
      <w:r w:rsidRPr="00D15A83">
        <w:rPr>
          <w:rFonts w:ascii="Calibri" w:hAnsi="Calibri" w:cs="Calibri"/>
          <w:sz w:val="18"/>
          <w:szCs w:val="18"/>
          <w:shd w:val="clear" w:color="auto" w:fill="FFFFFF"/>
        </w:rPr>
        <w:t xml:space="preserve">formulata dal nostro Gruppo Progetti </w:t>
      </w:r>
      <w:r w:rsidR="004148FB" w:rsidRPr="00D15A83">
        <w:rPr>
          <w:rFonts w:ascii="Calibri" w:hAnsi="Calibri" w:cs="Calibri"/>
          <w:sz w:val="18"/>
          <w:szCs w:val="18"/>
          <w:shd w:val="clear" w:color="auto" w:fill="FFFFFF"/>
        </w:rPr>
        <w:t>per affrontare un percorso partecipativo sull’evoluzione della fauna selvatica sul monte pisano</w:t>
      </w:r>
      <w:r w:rsidR="004148FB" w:rsidRPr="00D15A83">
        <w:rPr>
          <w:rFonts w:ascii="Calibri" w:eastAsia="Times New Roman" w:hAnsi="Calibri" w:cs="Calibri"/>
          <w:sz w:val="18"/>
          <w:szCs w:val="18"/>
        </w:rPr>
        <w:t>.</w:t>
      </w:r>
    </w:p>
    <w:p w:rsidR="00800B78" w:rsidRPr="00071C9E" w:rsidRDefault="00071C9E" w:rsidP="00D15A83">
      <w:pPr>
        <w:spacing w:before="60"/>
        <w:ind w:right="1"/>
        <w:jc w:val="both"/>
        <w:rPr>
          <w:rFonts w:asciiTheme="minorHAnsi" w:eastAsia="Times New Roman" w:hAnsiTheme="minorHAnsi" w:cstheme="minorHAnsi"/>
          <w:sz w:val="18"/>
          <w:szCs w:val="18"/>
        </w:rPr>
      </w:pPr>
      <w:r w:rsidRPr="00071C9E">
        <w:rPr>
          <w:rFonts w:asciiTheme="minorHAnsi" w:eastAsia="Times New Roman" w:hAnsiTheme="minorHAnsi" w:cstheme="minorHAnsi"/>
          <w:sz w:val="18"/>
          <w:szCs w:val="18"/>
        </w:rPr>
        <w:t xml:space="preserve">Terminata l’esposizione </w:t>
      </w:r>
      <w:r w:rsidR="000B6BC6">
        <w:rPr>
          <w:rFonts w:asciiTheme="minorHAnsi" w:eastAsia="Times New Roman" w:hAnsiTheme="minorHAnsi" w:cstheme="minorHAnsi"/>
          <w:sz w:val="18"/>
          <w:szCs w:val="18"/>
        </w:rPr>
        <w:t>sulle attività svolte e da intraprendere</w:t>
      </w:r>
      <w:r w:rsidR="00D15A83">
        <w:rPr>
          <w:rFonts w:asciiTheme="minorHAnsi" w:eastAsia="Times New Roman" w:hAnsiTheme="minorHAnsi" w:cstheme="minorHAnsi"/>
          <w:sz w:val="18"/>
          <w:szCs w:val="18"/>
        </w:rPr>
        <w:t>,</w:t>
      </w:r>
      <w:r w:rsidRPr="00071C9E">
        <w:rPr>
          <w:rFonts w:asciiTheme="minorHAnsi" w:eastAsia="Times New Roman" w:hAnsiTheme="minorHAnsi" w:cstheme="minorHAnsi"/>
          <w:sz w:val="18"/>
          <w:szCs w:val="18"/>
        </w:rPr>
        <w:t xml:space="preserve"> di cui al </w:t>
      </w:r>
      <w:r w:rsidR="000B6BC6">
        <w:rPr>
          <w:rFonts w:asciiTheme="minorHAnsi" w:eastAsia="Times New Roman" w:hAnsiTheme="minorHAnsi" w:cstheme="minorHAnsi"/>
          <w:sz w:val="18"/>
          <w:szCs w:val="18"/>
        </w:rPr>
        <w:t>secondo</w:t>
      </w:r>
      <w:r w:rsidRPr="00071C9E">
        <w:rPr>
          <w:rFonts w:asciiTheme="minorHAnsi" w:eastAsia="Times New Roman" w:hAnsiTheme="minorHAnsi" w:cstheme="minorHAnsi"/>
          <w:sz w:val="18"/>
          <w:szCs w:val="18"/>
        </w:rPr>
        <w:t xml:space="preserve"> punto all’ordine del giorno</w:t>
      </w:r>
      <w:r w:rsidR="00D15A83">
        <w:rPr>
          <w:rFonts w:asciiTheme="minorHAnsi" w:eastAsia="Times New Roman" w:hAnsiTheme="minorHAnsi" w:cstheme="minorHAnsi"/>
          <w:sz w:val="18"/>
          <w:szCs w:val="18"/>
        </w:rPr>
        <w:t>,</w:t>
      </w:r>
      <w:r w:rsidRPr="00071C9E">
        <w:rPr>
          <w:rFonts w:asciiTheme="minorHAnsi" w:eastAsia="Times New Roman" w:hAnsiTheme="minorHAnsi" w:cstheme="minorHAnsi"/>
          <w:sz w:val="18"/>
          <w:szCs w:val="18"/>
        </w:rPr>
        <w:t xml:space="preserve"> i</w:t>
      </w:r>
      <w:r w:rsidR="00800B78" w:rsidRPr="00071C9E">
        <w:rPr>
          <w:rFonts w:asciiTheme="minorHAnsi" w:eastAsia="Times New Roman" w:hAnsiTheme="minorHAnsi" w:cstheme="minorHAnsi"/>
          <w:sz w:val="18"/>
          <w:szCs w:val="18"/>
        </w:rPr>
        <w:t>l Presidente chiede se qualcuno intende dichiararsi non informato su</w:t>
      </w:r>
      <w:r w:rsidR="000B6BC6">
        <w:rPr>
          <w:rFonts w:asciiTheme="minorHAnsi" w:eastAsia="Times New Roman" w:hAnsiTheme="minorHAnsi" w:cstheme="minorHAnsi"/>
          <w:sz w:val="18"/>
          <w:szCs w:val="18"/>
        </w:rPr>
        <w:t>l</w:t>
      </w:r>
      <w:r w:rsidR="0060207F" w:rsidRPr="00071C9E">
        <w:rPr>
          <w:rFonts w:asciiTheme="minorHAnsi" w:eastAsia="Times New Roman" w:hAnsiTheme="minorHAnsi" w:cstheme="minorHAnsi"/>
          <w:sz w:val="18"/>
          <w:szCs w:val="18"/>
        </w:rPr>
        <w:t xml:space="preserve"> successiv</w:t>
      </w:r>
      <w:r w:rsidR="000B6BC6">
        <w:rPr>
          <w:rFonts w:asciiTheme="minorHAnsi" w:eastAsia="Times New Roman" w:hAnsiTheme="minorHAnsi" w:cstheme="minorHAnsi"/>
          <w:sz w:val="18"/>
          <w:szCs w:val="18"/>
        </w:rPr>
        <w:t>o</w:t>
      </w:r>
      <w:r w:rsidR="00800B78" w:rsidRPr="00071C9E">
        <w:rPr>
          <w:rFonts w:asciiTheme="minorHAnsi" w:eastAsia="Times New Roman" w:hAnsiTheme="minorHAnsi" w:cstheme="minorHAnsi"/>
          <w:sz w:val="18"/>
          <w:szCs w:val="18"/>
        </w:rPr>
        <w:t xml:space="preserve"> argoment</w:t>
      </w:r>
      <w:r w:rsidR="000B6BC6">
        <w:rPr>
          <w:rFonts w:asciiTheme="minorHAnsi" w:eastAsia="Times New Roman" w:hAnsiTheme="minorHAnsi" w:cstheme="minorHAnsi"/>
          <w:sz w:val="18"/>
          <w:szCs w:val="18"/>
        </w:rPr>
        <w:t>o</w:t>
      </w:r>
      <w:r w:rsidR="00800B78" w:rsidRPr="00071C9E">
        <w:rPr>
          <w:rFonts w:asciiTheme="minorHAnsi" w:eastAsia="Times New Roman" w:hAnsiTheme="minorHAnsi" w:cstheme="minorHAnsi"/>
          <w:sz w:val="18"/>
          <w:szCs w:val="18"/>
        </w:rPr>
        <w:t xml:space="preserve"> </w:t>
      </w:r>
      <w:r w:rsidR="0060207F" w:rsidRPr="00071C9E">
        <w:rPr>
          <w:rFonts w:asciiTheme="minorHAnsi" w:eastAsia="Times New Roman" w:hAnsiTheme="minorHAnsi" w:cstheme="minorHAnsi"/>
          <w:sz w:val="18"/>
          <w:szCs w:val="18"/>
        </w:rPr>
        <w:t>post</w:t>
      </w:r>
      <w:r w:rsidR="000B6BC6">
        <w:rPr>
          <w:rFonts w:asciiTheme="minorHAnsi" w:eastAsia="Times New Roman" w:hAnsiTheme="minorHAnsi" w:cstheme="minorHAnsi"/>
          <w:sz w:val="18"/>
          <w:szCs w:val="18"/>
        </w:rPr>
        <w:t>o</w:t>
      </w:r>
      <w:r w:rsidR="0060207F" w:rsidRPr="00071C9E">
        <w:rPr>
          <w:rFonts w:asciiTheme="minorHAnsi" w:eastAsia="Times New Roman" w:hAnsiTheme="minorHAnsi" w:cstheme="minorHAnsi"/>
          <w:sz w:val="18"/>
          <w:szCs w:val="18"/>
        </w:rPr>
        <w:t xml:space="preserve"> </w:t>
      </w:r>
      <w:r w:rsidR="00800B78" w:rsidRPr="00071C9E">
        <w:rPr>
          <w:rFonts w:asciiTheme="minorHAnsi" w:eastAsia="Times New Roman" w:hAnsiTheme="minorHAnsi" w:cstheme="minorHAnsi"/>
          <w:sz w:val="18"/>
          <w:szCs w:val="18"/>
        </w:rPr>
        <w:t>all’ordine del giorno.</w:t>
      </w:r>
    </w:p>
    <w:p w:rsidR="00800B78" w:rsidRPr="00071C9E" w:rsidRDefault="00800B78" w:rsidP="00D15A83">
      <w:pPr>
        <w:ind w:right="1"/>
        <w:jc w:val="both"/>
        <w:rPr>
          <w:rFonts w:asciiTheme="minorHAnsi" w:eastAsia="Times New Roman" w:hAnsiTheme="minorHAnsi" w:cstheme="minorHAnsi"/>
          <w:sz w:val="18"/>
          <w:szCs w:val="18"/>
        </w:rPr>
      </w:pPr>
      <w:r w:rsidRPr="00071C9E">
        <w:rPr>
          <w:rFonts w:asciiTheme="minorHAnsi" w:eastAsia="Times New Roman" w:hAnsiTheme="minorHAnsi" w:cstheme="minorHAnsi"/>
          <w:sz w:val="18"/>
          <w:szCs w:val="18"/>
        </w:rPr>
        <w:t>Ottenuto il consenso alla trattazione dell’argomento, il Presidente dichiara la seduta atta a deliberare.</w:t>
      </w:r>
    </w:p>
    <w:p w:rsidR="00800B78" w:rsidRPr="00071C9E" w:rsidRDefault="00800B78" w:rsidP="00D15A83">
      <w:pPr>
        <w:ind w:right="1"/>
        <w:jc w:val="both"/>
        <w:rPr>
          <w:rFonts w:asciiTheme="minorHAnsi" w:eastAsia="Times New Roman" w:hAnsiTheme="minorHAnsi" w:cstheme="minorHAnsi"/>
          <w:sz w:val="18"/>
          <w:szCs w:val="18"/>
        </w:rPr>
      </w:pPr>
      <w:r w:rsidRPr="00071C9E">
        <w:rPr>
          <w:rFonts w:asciiTheme="minorHAnsi" w:eastAsia="Times New Roman" w:hAnsiTheme="minorHAnsi" w:cstheme="minorHAnsi"/>
          <w:sz w:val="18"/>
          <w:szCs w:val="18"/>
        </w:rPr>
        <w:t xml:space="preserve">Il Presidente chiede ai partecipanti la comunicazione dell’esistenza di situazioni impeditive del diritto di voto e </w:t>
      </w:r>
      <w:r w:rsidR="00DD6E8E" w:rsidRPr="00071C9E">
        <w:rPr>
          <w:rFonts w:asciiTheme="minorHAnsi" w:eastAsia="Times New Roman" w:hAnsiTheme="minorHAnsi" w:cstheme="minorHAnsi"/>
          <w:sz w:val="18"/>
          <w:szCs w:val="18"/>
        </w:rPr>
        <w:t>n</w:t>
      </w:r>
      <w:r w:rsidRPr="00071C9E">
        <w:rPr>
          <w:rFonts w:asciiTheme="minorHAnsi" w:eastAsia="Times New Roman" w:hAnsiTheme="minorHAnsi" w:cstheme="minorHAnsi"/>
          <w:sz w:val="18"/>
          <w:szCs w:val="18"/>
        </w:rPr>
        <w:t>essuno interviene.</w:t>
      </w:r>
    </w:p>
    <w:p w:rsidR="00800B78" w:rsidRPr="00071C9E" w:rsidRDefault="00800B78" w:rsidP="00D15A83">
      <w:pPr>
        <w:ind w:right="1"/>
        <w:jc w:val="both"/>
        <w:rPr>
          <w:rFonts w:asciiTheme="minorHAnsi" w:eastAsia="Times New Roman" w:hAnsiTheme="minorHAnsi" w:cstheme="minorHAnsi"/>
          <w:sz w:val="18"/>
          <w:szCs w:val="18"/>
        </w:rPr>
      </w:pPr>
      <w:r w:rsidRPr="00071C9E">
        <w:rPr>
          <w:rFonts w:asciiTheme="minorHAnsi" w:eastAsia="Times New Roman" w:hAnsiTheme="minorHAnsi" w:cstheme="minorHAnsi"/>
          <w:sz w:val="18"/>
          <w:szCs w:val="18"/>
        </w:rPr>
        <w:t xml:space="preserve">Con riferimento al </w:t>
      </w:r>
      <w:r w:rsidR="000B6BC6">
        <w:rPr>
          <w:rFonts w:asciiTheme="minorHAnsi" w:eastAsia="Times New Roman" w:hAnsiTheme="minorHAnsi" w:cstheme="minorHAnsi"/>
          <w:sz w:val="18"/>
          <w:szCs w:val="18"/>
        </w:rPr>
        <w:t>terzo</w:t>
      </w:r>
      <w:r w:rsidRPr="00071C9E">
        <w:rPr>
          <w:rFonts w:asciiTheme="minorHAnsi" w:eastAsia="Times New Roman" w:hAnsiTheme="minorHAnsi" w:cstheme="minorHAnsi"/>
          <w:sz w:val="18"/>
          <w:szCs w:val="18"/>
        </w:rPr>
        <w:t xml:space="preserve"> punto all’ordine del giorno, il Presidente </w:t>
      </w:r>
      <w:r w:rsidR="007A13F1" w:rsidRPr="00071C9E">
        <w:rPr>
          <w:rFonts w:asciiTheme="minorHAnsi" w:eastAsia="Times New Roman" w:hAnsiTheme="minorHAnsi" w:cstheme="minorHAnsi"/>
          <w:sz w:val="18"/>
          <w:szCs w:val="18"/>
        </w:rPr>
        <w:t>pr</w:t>
      </w:r>
      <w:r w:rsidR="00071C9E" w:rsidRPr="00071C9E">
        <w:rPr>
          <w:rFonts w:asciiTheme="minorHAnsi" w:eastAsia="Times New Roman" w:hAnsiTheme="minorHAnsi" w:cstheme="minorHAnsi"/>
          <w:sz w:val="18"/>
          <w:szCs w:val="18"/>
        </w:rPr>
        <w:t>oietta</w:t>
      </w:r>
      <w:r w:rsidR="007A13F1" w:rsidRPr="00071C9E">
        <w:rPr>
          <w:rFonts w:asciiTheme="minorHAnsi" w:eastAsia="Times New Roman" w:hAnsiTheme="minorHAnsi" w:cstheme="minorHAnsi"/>
          <w:sz w:val="18"/>
          <w:szCs w:val="18"/>
        </w:rPr>
        <w:t xml:space="preserve"> </w:t>
      </w:r>
      <w:r w:rsidR="007A13F1" w:rsidRPr="00071C9E">
        <w:rPr>
          <w:rFonts w:asciiTheme="minorHAnsi" w:eastAsia="Times New Roman" w:hAnsiTheme="minorHAnsi" w:cstheme="minorHAnsi"/>
          <w:color w:val="000000"/>
          <w:sz w:val="18"/>
          <w:szCs w:val="18"/>
        </w:rPr>
        <w:t>la</w:t>
      </w:r>
      <w:r w:rsidRPr="00071C9E">
        <w:rPr>
          <w:rFonts w:asciiTheme="minorHAnsi" w:eastAsia="Times New Roman" w:hAnsiTheme="minorHAnsi" w:cstheme="minorHAnsi"/>
          <w:color w:val="000000"/>
          <w:sz w:val="18"/>
          <w:szCs w:val="18"/>
        </w:rPr>
        <w:t>:</w:t>
      </w:r>
    </w:p>
    <w:p w:rsidR="00800B78" w:rsidRPr="00071C9E" w:rsidRDefault="007460A9" w:rsidP="00D15A83">
      <w:pPr>
        <w:numPr>
          <w:ilvl w:val="0"/>
          <w:numId w:val="4"/>
        </w:numPr>
        <w:autoSpaceDE/>
        <w:autoSpaceDN/>
        <w:ind w:right="1"/>
        <w:jc w:val="both"/>
        <w:rPr>
          <w:rFonts w:asciiTheme="minorHAnsi" w:eastAsia="Times New Roman" w:hAnsiTheme="minorHAnsi" w:cstheme="minorHAnsi"/>
          <w:sz w:val="18"/>
          <w:szCs w:val="18"/>
        </w:rPr>
      </w:pPr>
      <w:r>
        <w:rPr>
          <w:rFonts w:asciiTheme="minorHAnsi" w:eastAsia="Times New Roman" w:hAnsiTheme="minorHAnsi" w:cstheme="minorHAnsi"/>
          <w:color w:val="000000"/>
          <w:sz w:val="18"/>
          <w:szCs w:val="18"/>
        </w:rPr>
        <w:t>B</w:t>
      </w:r>
      <w:r w:rsidR="00800B78" w:rsidRPr="00071C9E">
        <w:rPr>
          <w:rFonts w:asciiTheme="minorHAnsi" w:eastAsia="Times New Roman" w:hAnsiTheme="minorHAnsi" w:cstheme="minorHAnsi"/>
          <w:color w:val="000000"/>
          <w:sz w:val="18"/>
          <w:szCs w:val="18"/>
        </w:rPr>
        <w:t>ozza d</w:t>
      </w:r>
      <w:r w:rsidR="007A13F1" w:rsidRPr="00071C9E">
        <w:rPr>
          <w:rFonts w:asciiTheme="minorHAnsi" w:eastAsia="Times New Roman" w:hAnsiTheme="minorHAnsi" w:cstheme="minorHAnsi"/>
          <w:color w:val="000000"/>
          <w:sz w:val="18"/>
          <w:szCs w:val="18"/>
        </w:rPr>
        <w:t>el</w:t>
      </w:r>
      <w:r w:rsidR="00800B78" w:rsidRPr="00071C9E">
        <w:rPr>
          <w:rFonts w:asciiTheme="minorHAnsi" w:eastAsia="Times New Roman" w:hAnsiTheme="minorHAnsi" w:cstheme="minorHAnsi"/>
          <w:color w:val="000000"/>
          <w:sz w:val="18"/>
          <w:szCs w:val="18"/>
        </w:rPr>
        <w:t xml:space="preserve"> Bilancio relativo all’esercizio chiuso il </w:t>
      </w:r>
      <w:r w:rsidR="00800B78" w:rsidRPr="00071C9E">
        <w:rPr>
          <w:rFonts w:asciiTheme="minorHAnsi" w:eastAsia="Times New Roman" w:hAnsiTheme="minorHAnsi" w:cstheme="minorHAnsi"/>
          <w:sz w:val="18"/>
          <w:szCs w:val="18"/>
        </w:rPr>
        <w:t>31/12/20</w:t>
      </w:r>
      <w:r w:rsidR="000B6BC6">
        <w:rPr>
          <w:rFonts w:asciiTheme="minorHAnsi" w:eastAsia="Times New Roman" w:hAnsiTheme="minorHAnsi" w:cstheme="minorHAnsi"/>
          <w:sz w:val="18"/>
          <w:szCs w:val="18"/>
        </w:rPr>
        <w:t>20</w:t>
      </w:r>
    </w:p>
    <w:p w:rsidR="00800B78" w:rsidRPr="00071C9E" w:rsidRDefault="007A13F1" w:rsidP="00D15A83">
      <w:pPr>
        <w:ind w:right="1"/>
        <w:jc w:val="both"/>
        <w:rPr>
          <w:rFonts w:asciiTheme="minorHAnsi" w:eastAsia="Times New Roman" w:hAnsiTheme="minorHAnsi" w:cstheme="minorHAnsi"/>
          <w:sz w:val="18"/>
          <w:szCs w:val="18"/>
        </w:rPr>
      </w:pPr>
      <w:proofErr w:type="gramStart"/>
      <w:r w:rsidRPr="00071C9E">
        <w:rPr>
          <w:rFonts w:asciiTheme="minorHAnsi" w:eastAsia="Times New Roman" w:hAnsiTheme="minorHAnsi" w:cstheme="minorHAnsi"/>
          <w:sz w:val="18"/>
          <w:szCs w:val="18"/>
        </w:rPr>
        <w:t>trasmessa</w:t>
      </w:r>
      <w:proofErr w:type="gramEnd"/>
      <w:r w:rsidRPr="00071C9E">
        <w:rPr>
          <w:rFonts w:asciiTheme="minorHAnsi" w:eastAsia="Times New Roman" w:hAnsiTheme="minorHAnsi" w:cstheme="minorHAnsi"/>
          <w:sz w:val="18"/>
          <w:szCs w:val="18"/>
        </w:rPr>
        <w:t xml:space="preserve"> in allegato alla mail di convocazione dell’odierna seduta del </w:t>
      </w:r>
      <w:r w:rsidR="007460A9">
        <w:rPr>
          <w:rFonts w:asciiTheme="minorHAnsi" w:eastAsia="Times New Roman" w:hAnsiTheme="minorHAnsi" w:cstheme="minorHAnsi"/>
          <w:sz w:val="18"/>
          <w:szCs w:val="18"/>
        </w:rPr>
        <w:t>16</w:t>
      </w:r>
      <w:r w:rsidRPr="00071C9E">
        <w:rPr>
          <w:rFonts w:asciiTheme="minorHAnsi" w:eastAsia="Times New Roman" w:hAnsiTheme="minorHAnsi" w:cstheme="minorHAnsi"/>
          <w:sz w:val="18"/>
          <w:szCs w:val="18"/>
        </w:rPr>
        <w:t xml:space="preserve"> di </w:t>
      </w:r>
      <w:r w:rsidR="007460A9">
        <w:rPr>
          <w:rFonts w:asciiTheme="minorHAnsi" w:eastAsia="Times New Roman" w:hAnsiTheme="minorHAnsi" w:cstheme="minorHAnsi"/>
          <w:sz w:val="18"/>
          <w:szCs w:val="18"/>
        </w:rPr>
        <w:t>giugno</w:t>
      </w:r>
      <w:r w:rsidRPr="00071C9E">
        <w:rPr>
          <w:rFonts w:asciiTheme="minorHAnsi" w:eastAsia="Times New Roman" w:hAnsiTheme="minorHAnsi" w:cstheme="minorHAnsi"/>
          <w:sz w:val="18"/>
          <w:szCs w:val="18"/>
        </w:rPr>
        <w:t xml:space="preserve">, illustrandone brevemente le voci in essa esposte. </w:t>
      </w:r>
      <w:r w:rsidR="00800B78" w:rsidRPr="00071C9E">
        <w:rPr>
          <w:rFonts w:asciiTheme="minorHAnsi" w:eastAsia="Times New Roman" w:hAnsiTheme="minorHAnsi" w:cstheme="minorHAnsi"/>
          <w:sz w:val="18"/>
          <w:szCs w:val="18"/>
        </w:rPr>
        <w:t>Apertasi la discussione, sui vari quesiti proposti, risponde il Presidente fornendo i chiarimenti richiesti. Dopo ampia discussione, il Presidente mette ai voti l’argomento all’ordine del giorno.</w:t>
      </w:r>
    </w:p>
    <w:p w:rsidR="00800B78" w:rsidRPr="00071C9E" w:rsidRDefault="00800B78" w:rsidP="00D15A83">
      <w:pPr>
        <w:spacing w:before="120"/>
        <w:ind w:right="1"/>
        <w:jc w:val="both"/>
        <w:rPr>
          <w:rFonts w:asciiTheme="minorHAnsi" w:eastAsia="Times New Roman" w:hAnsiTheme="minorHAnsi" w:cstheme="minorHAnsi"/>
          <w:sz w:val="18"/>
          <w:szCs w:val="18"/>
        </w:rPr>
      </w:pPr>
      <w:r w:rsidRPr="00071C9E">
        <w:rPr>
          <w:rFonts w:asciiTheme="minorHAnsi" w:eastAsia="Times New Roman" w:hAnsiTheme="minorHAnsi" w:cstheme="minorHAnsi"/>
          <w:sz w:val="18"/>
          <w:szCs w:val="18"/>
        </w:rPr>
        <w:t>Dopo prova e controprova, l’assemblea all’unanimità dei presenti</w:t>
      </w:r>
    </w:p>
    <w:p w:rsidR="00800B78" w:rsidRPr="00071C9E" w:rsidRDefault="00800B78" w:rsidP="00D15A83">
      <w:pPr>
        <w:spacing w:before="120"/>
        <w:ind w:right="1"/>
        <w:jc w:val="center"/>
        <w:rPr>
          <w:rFonts w:asciiTheme="minorHAnsi" w:eastAsia="Times New Roman" w:hAnsiTheme="minorHAnsi" w:cstheme="minorHAnsi"/>
          <w:sz w:val="18"/>
          <w:szCs w:val="18"/>
        </w:rPr>
      </w:pPr>
      <w:proofErr w:type="gramStart"/>
      <w:r w:rsidRPr="00071C9E">
        <w:rPr>
          <w:rFonts w:asciiTheme="minorHAnsi" w:eastAsia="Times New Roman" w:hAnsiTheme="minorHAnsi" w:cstheme="minorHAnsi"/>
          <w:b/>
          <w:bCs/>
          <w:color w:val="000000"/>
          <w:sz w:val="18"/>
          <w:szCs w:val="18"/>
        </w:rPr>
        <w:t>delibera</w:t>
      </w:r>
      <w:proofErr w:type="gramEnd"/>
    </w:p>
    <w:p w:rsidR="00800B78" w:rsidRPr="00071C9E" w:rsidRDefault="00800B78" w:rsidP="00D15A83">
      <w:pPr>
        <w:spacing w:before="120"/>
        <w:ind w:left="284" w:right="1" w:hanging="284"/>
        <w:jc w:val="both"/>
        <w:rPr>
          <w:rFonts w:asciiTheme="minorHAnsi" w:eastAsia="Times New Roman" w:hAnsiTheme="minorHAnsi" w:cstheme="minorHAnsi"/>
          <w:sz w:val="18"/>
          <w:szCs w:val="18"/>
        </w:rPr>
      </w:pPr>
      <w:r w:rsidRPr="00071C9E">
        <w:rPr>
          <w:rFonts w:asciiTheme="minorHAnsi" w:eastAsia="Times New Roman" w:hAnsiTheme="minorHAnsi" w:cstheme="minorHAnsi"/>
          <w:sz w:val="18"/>
          <w:szCs w:val="18"/>
        </w:rPr>
        <w:t xml:space="preserve">- </w:t>
      </w:r>
      <w:r w:rsidR="007A13F1" w:rsidRPr="00071C9E">
        <w:rPr>
          <w:rFonts w:asciiTheme="minorHAnsi" w:eastAsia="Times New Roman" w:hAnsiTheme="minorHAnsi" w:cstheme="minorHAnsi"/>
          <w:sz w:val="18"/>
          <w:szCs w:val="18"/>
        </w:rPr>
        <w:tab/>
      </w:r>
      <w:r w:rsidRPr="00071C9E">
        <w:rPr>
          <w:rFonts w:asciiTheme="minorHAnsi" w:eastAsia="Times New Roman" w:hAnsiTheme="minorHAnsi" w:cstheme="minorHAnsi"/>
          <w:sz w:val="18"/>
          <w:szCs w:val="18"/>
        </w:rPr>
        <w:t>di approvare il Bilancio relativo all’esercizio sociale chiuso il 31/12/20</w:t>
      </w:r>
      <w:r w:rsidR="007460A9">
        <w:rPr>
          <w:rFonts w:asciiTheme="minorHAnsi" w:eastAsia="Times New Roman" w:hAnsiTheme="minorHAnsi" w:cstheme="minorHAnsi"/>
          <w:sz w:val="18"/>
          <w:szCs w:val="18"/>
        </w:rPr>
        <w:t>20</w:t>
      </w:r>
      <w:r w:rsidRPr="00071C9E">
        <w:rPr>
          <w:rFonts w:asciiTheme="minorHAnsi" w:eastAsia="Times New Roman" w:hAnsiTheme="minorHAnsi" w:cstheme="minorHAnsi"/>
          <w:sz w:val="18"/>
          <w:szCs w:val="18"/>
        </w:rPr>
        <w:t>, così come predisposto dall’organo esecutivo (All</w:t>
      </w:r>
      <w:r w:rsidR="00D15A83">
        <w:rPr>
          <w:rFonts w:asciiTheme="minorHAnsi" w:eastAsia="Times New Roman" w:hAnsiTheme="minorHAnsi" w:cstheme="minorHAnsi"/>
          <w:sz w:val="18"/>
          <w:szCs w:val="18"/>
        </w:rPr>
        <w:t>.</w:t>
      </w:r>
      <w:r w:rsidRPr="00071C9E">
        <w:rPr>
          <w:rFonts w:asciiTheme="minorHAnsi" w:eastAsia="Times New Roman" w:hAnsiTheme="minorHAnsi" w:cstheme="minorHAnsi"/>
          <w:sz w:val="18"/>
          <w:szCs w:val="18"/>
        </w:rPr>
        <w:t xml:space="preserve">to </w:t>
      </w:r>
      <w:r w:rsidR="00D15A83">
        <w:rPr>
          <w:rFonts w:asciiTheme="minorHAnsi" w:eastAsia="Times New Roman" w:hAnsiTheme="minorHAnsi" w:cstheme="minorHAnsi"/>
          <w:sz w:val="18"/>
          <w:szCs w:val="18"/>
        </w:rPr>
        <w:t>A</w:t>
      </w:r>
      <w:r w:rsidRPr="00071C9E">
        <w:rPr>
          <w:rFonts w:asciiTheme="minorHAnsi" w:eastAsia="Times New Roman" w:hAnsiTheme="minorHAnsi" w:cstheme="minorHAnsi"/>
          <w:sz w:val="18"/>
          <w:szCs w:val="18"/>
        </w:rPr>
        <w:t>)</w:t>
      </w:r>
      <w:r w:rsidR="008131F0">
        <w:rPr>
          <w:rFonts w:asciiTheme="minorHAnsi" w:eastAsia="Times New Roman" w:hAnsiTheme="minorHAnsi" w:cstheme="minorHAnsi"/>
          <w:sz w:val="18"/>
          <w:szCs w:val="18"/>
        </w:rPr>
        <w:t xml:space="preserve"> e di destinare l’avanzo di gestione, pari a euro 22,93 alla “Riserva avanzi di gestione”</w:t>
      </w:r>
      <w:r w:rsidRPr="00071C9E">
        <w:rPr>
          <w:rFonts w:asciiTheme="minorHAnsi" w:eastAsia="Times New Roman" w:hAnsiTheme="minorHAnsi" w:cstheme="minorHAnsi"/>
          <w:sz w:val="18"/>
          <w:szCs w:val="18"/>
        </w:rPr>
        <w:t>;</w:t>
      </w:r>
    </w:p>
    <w:p w:rsidR="00B5166D" w:rsidRDefault="00B5166D" w:rsidP="008C0B0D">
      <w:pPr>
        <w:autoSpaceDE/>
        <w:autoSpaceDN/>
        <w:spacing w:line="276" w:lineRule="auto"/>
        <w:ind w:right="1"/>
        <w:jc w:val="both"/>
        <w:rPr>
          <w:rFonts w:asciiTheme="minorHAnsi" w:eastAsia="Times New Roman" w:hAnsiTheme="minorHAnsi" w:cstheme="minorHAnsi"/>
          <w:sz w:val="18"/>
          <w:szCs w:val="18"/>
        </w:rPr>
      </w:pPr>
      <w:bookmarkStart w:id="2" w:name="vrb_ogrev"/>
      <w:bookmarkStart w:id="3" w:name="vrb_ogrev2"/>
      <w:bookmarkEnd w:id="2"/>
      <w:bookmarkEnd w:id="3"/>
    </w:p>
    <w:p w:rsidR="009A5F60" w:rsidRDefault="006944AF" w:rsidP="00F51B84">
      <w:pPr>
        <w:ind w:right="1"/>
        <w:jc w:val="both"/>
        <w:rPr>
          <w:rFonts w:asciiTheme="minorHAnsi" w:eastAsia="Times New Roman" w:hAnsiTheme="minorHAnsi" w:cstheme="minorHAnsi"/>
          <w:sz w:val="18"/>
          <w:szCs w:val="18"/>
        </w:rPr>
      </w:pPr>
      <w:r w:rsidRPr="00F51B84">
        <w:rPr>
          <w:rFonts w:asciiTheme="minorHAnsi" w:eastAsia="Times New Roman" w:hAnsiTheme="minorHAnsi" w:cstheme="minorHAnsi"/>
          <w:sz w:val="18"/>
          <w:szCs w:val="18"/>
        </w:rPr>
        <w:t>Tra le varie ed eventuali il Presidente</w:t>
      </w:r>
      <w:r w:rsidR="00D15A83" w:rsidRPr="00F51B84">
        <w:rPr>
          <w:rFonts w:asciiTheme="minorHAnsi" w:eastAsia="Times New Roman" w:hAnsiTheme="minorHAnsi" w:cstheme="minorHAnsi"/>
          <w:sz w:val="18"/>
          <w:szCs w:val="18"/>
        </w:rPr>
        <w:t xml:space="preserve"> proietta la situazione contabile dell’Associazione alla data odierna, evidenziando l</w:t>
      </w:r>
      <w:r w:rsidRPr="00F51B84">
        <w:rPr>
          <w:rFonts w:asciiTheme="minorHAnsi" w:eastAsia="Times New Roman" w:hAnsiTheme="minorHAnsi" w:cstheme="minorHAnsi"/>
          <w:sz w:val="18"/>
          <w:szCs w:val="18"/>
        </w:rPr>
        <w:t>e voci più significative: l</w:t>
      </w:r>
      <w:r w:rsidR="00D15A83" w:rsidRPr="00F51B84">
        <w:rPr>
          <w:rFonts w:asciiTheme="minorHAnsi" w:eastAsia="Times New Roman" w:hAnsiTheme="minorHAnsi" w:cstheme="minorHAnsi"/>
          <w:sz w:val="18"/>
          <w:szCs w:val="18"/>
        </w:rPr>
        <w:t xml:space="preserve">a variazione intervenuta nella voce “Patrimonio” che </w:t>
      </w:r>
      <w:r w:rsidRPr="00F51B84">
        <w:rPr>
          <w:rFonts w:asciiTheme="minorHAnsi" w:eastAsia="Times New Roman" w:hAnsiTheme="minorHAnsi" w:cstheme="minorHAnsi"/>
          <w:sz w:val="18"/>
          <w:szCs w:val="18"/>
        </w:rPr>
        <w:t>raggiunge gli</w:t>
      </w:r>
      <w:r w:rsidR="00D15A83" w:rsidRPr="00F51B84">
        <w:rPr>
          <w:rFonts w:asciiTheme="minorHAnsi" w:eastAsia="Times New Roman" w:hAnsiTheme="minorHAnsi" w:cstheme="minorHAnsi"/>
          <w:sz w:val="18"/>
          <w:szCs w:val="18"/>
        </w:rPr>
        <w:t xml:space="preserve"> euro </w:t>
      </w:r>
      <w:r w:rsidRPr="00F51B84">
        <w:rPr>
          <w:rFonts w:asciiTheme="minorHAnsi" w:eastAsia="Times New Roman" w:hAnsiTheme="minorHAnsi" w:cstheme="minorHAnsi"/>
          <w:sz w:val="18"/>
          <w:szCs w:val="18"/>
        </w:rPr>
        <w:t>2</w:t>
      </w:r>
      <w:r w:rsidR="00D15A83" w:rsidRPr="00F51B84">
        <w:rPr>
          <w:rFonts w:asciiTheme="minorHAnsi" w:eastAsia="Times New Roman" w:hAnsiTheme="minorHAnsi" w:cstheme="minorHAnsi"/>
          <w:sz w:val="18"/>
          <w:szCs w:val="18"/>
        </w:rPr>
        <w:t>1.</w:t>
      </w:r>
      <w:r w:rsidRPr="00F51B84">
        <w:rPr>
          <w:rFonts w:asciiTheme="minorHAnsi" w:eastAsia="Times New Roman" w:hAnsiTheme="minorHAnsi" w:cstheme="minorHAnsi"/>
          <w:sz w:val="18"/>
          <w:szCs w:val="18"/>
        </w:rPr>
        <w:t xml:space="preserve">465, la voce terreni </w:t>
      </w:r>
      <w:r w:rsidR="009A5F60">
        <w:rPr>
          <w:rFonts w:asciiTheme="minorHAnsi" w:eastAsia="Times New Roman" w:hAnsiTheme="minorHAnsi" w:cstheme="minorHAnsi"/>
          <w:sz w:val="18"/>
          <w:szCs w:val="18"/>
        </w:rPr>
        <w:t xml:space="preserve">per complessivi euro 15.600,00 </w:t>
      </w:r>
      <w:r w:rsidRPr="00F51B84">
        <w:rPr>
          <w:rFonts w:asciiTheme="minorHAnsi" w:eastAsia="Times New Roman" w:hAnsiTheme="minorHAnsi" w:cstheme="minorHAnsi"/>
          <w:sz w:val="18"/>
          <w:szCs w:val="18"/>
        </w:rPr>
        <w:t xml:space="preserve">e </w:t>
      </w:r>
      <w:r w:rsidR="009A5F60">
        <w:rPr>
          <w:rFonts w:asciiTheme="minorHAnsi" w:eastAsia="Times New Roman" w:hAnsiTheme="minorHAnsi" w:cstheme="minorHAnsi"/>
          <w:sz w:val="18"/>
          <w:szCs w:val="18"/>
        </w:rPr>
        <w:t>il conto presso la Banca Popolare di Lajatico che evidenzia un saldo attivo alla data odierna di euro 9.358,48.</w:t>
      </w:r>
    </w:p>
    <w:p w:rsidR="001A5678" w:rsidRDefault="009A5F60" w:rsidP="00F51B84">
      <w:pPr>
        <w:autoSpaceDE/>
        <w:autoSpaceDN/>
        <w:ind w:right="1"/>
        <w:jc w:val="both"/>
        <w:rPr>
          <w:rFonts w:asciiTheme="minorHAnsi" w:eastAsia="Times New Roman" w:hAnsiTheme="minorHAnsi" w:cstheme="minorHAnsi"/>
          <w:color w:val="000000"/>
          <w:sz w:val="18"/>
          <w:szCs w:val="18"/>
        </w:rPr>
      </w:pPr>
      <w:r>
        <w:rPr>
          <w:rFonts w:asciiTheme="minorHAnsi" w:eastAsia="Times New Roman" w:hAnsiTheme="minorHAnsi" w:cstheme="minorHAnsi"/>
          <w:color w:val="000000"/>
          <w:sz w:val="18"/>
          <w:szCs w:val="18"/>
        </w:rPr>
        <w:t xml:space="preserve">Terminata l’esposizione della situazione contabile, prosegue il Presidente che, come preannunciato, </w:t>
      </w:r>
      <w:r w:rsidR="001A5678">
        <w:rPr>
          <w:rFonts w:asciiTheme="minorHAnsi" w:eastAsia="Times New Roman" w:hAnsiTheme="minorHAnsi" w:cstheme="minorHAnsi"/>
          <w:color w:val="000000"/>
          <w:sz w:val="18"/>
          <w:szCs w:val="18"/>
        </w:rPr>
        <w:t>illustra</w:t>
      </w:r>
      <w:r>
        <w:rPr>
          <w:rFonts w:asciiTheme="minorHAnsi" w:eastAsia="Times New Roman" w:hAnsiTheme="minorHAnsi" w:cstheme="minorHAnsi"/>
          <w:color w:val="000000"/>
          <w:sz w:val="18"/>
          <w:szCs w:val="18"/>
        </w:rPr>
        <w:t xml:space="preserve"> </w:t>
      </w:r>
      <w:r w:rsidR="001A5678" w:rsidRPr="000F5DBA">
        <w:rPr>
          <w:rFonts w:asciiTheme="minorHAnsi" w:hAnsiTheme="minorHAnsi" w:cstheme="minorHAnsi"/>
          <w:sz w:val="18"/>
          <w:szCs w:val="18"/>
        </w:rPr>
        <w:t xml:space="preserve">le motivazioni che </w:t>
      </w:r>
      <w:r w:rsidR="001A5678">
        <w:rPr>
          <w:rFonts w:asciiTheme="minorHAnsi" w:hAnsiTheme="minorHAnsi" w:cstheme="minorHAnsi"/>
          <w:sz w:val="18"/>
          <w:szCs w:val="18"/>
        </w:rPr>
        <w:t xml:space="preserve">hanno </w:t>
      </w:r>
      <w:r w:rsidR="001A5678" w:rsidRPr="000F5DBA">
        <w:rPr>
          <w:rFonts w:asciiTheme="minorHAnsi" w:hAnsiTheme="minorHAnsi" w:cstheme="minorHAnsi"/>
          <w:sz w:val="18"/>
          <w:szCs w:val="18"/>
        </w:rPr>
        <w:t>suggeri</w:t>
      </w:r>
      <w:r w:rsidR="001A5678">
        <w:rPr>
          <w:rFonts w:asciiTheme="minorHAnsi" w:hAnsiTheme="minorHAnsi" w:cstheme="minorHAnsi"/>
          <w:sz w:val="18"/>
          <w:szCs w:val="18"/>
        </w:rPr>
        <w:t>to</w:t>
      </w:r>
      <w:r w:rsidR="001A5678" w:rsidRPr="000F5DBA">
        <w:rPr>
          <w:rFonts w:asciiTheme="minorHAnsi" w:hAnsiTheme="minorHAnsi" w:cstheme="minorHAnsi"/>
          <w:sz w:val="18"/>
          <w:szCs w:val="18"/>
        </w:rPr>
        <w:t xml:space="preserve"> l’ampliamento del numero dei componenti l’organo esecutivo da tre a sette membri</w:t>
      </w:r>
      <w:r w:rsidR="001A5678">
        <w:rPr>
          <w:rFonts w:asciiTheme="minorHAnsi" w:eastAsia="Times New Roman" w:hAnsiTheme="minorHAnsi" w:cstheme="minorHAnsi"/>
          <w:color w:val="000000"/>
          <w:sz w:val="18"/>
          <w:szCs w:val="18"/>
        </w:rPr>
        <w:t xml:space="preserve"> ed espone </w:t>
      </w:r>
      <w:r>
        <w:rPr>
          <w:rFonts w:asciiTheme="minorHAnsi" w:eastAsia="Times New Roman" w:hAnsiTheme="minorHAnsi" w:cstheme="minorHAnsi"/>
          <w:color w:val="000000"/>
          <w:sz w:val="18"/>
          <w:szCs w:val="18"/>
        </w:rPr>
        <w:t xml:space="preserve">i criteri seguiti </w:t>
      </w:r>
      <w:r w:rsidR="001A5678">
        <w:rPr>
          <w:rFonts w:asciiTheme="minorHAnsi" w:eastAsia="Times New Roman" w:hAnsiTheme="minorHAnsi" w:cstheme="minorHAnsi"/>
          <w:color w:val="000000"/>
          <w:sz w:val="18"/>
          <w:szCs w:val="18"/>
        </w:rPr>
        <w:t>dal Consiglio Direttivo uscente</w:t>
      </w:r>
      <w:r w:rsidR="008D4EB0">
        <w:rPr>
          <w:rFonts w:asciiTheme="minorHAnsi" w:eastAsia="Times New Roman" w:hAnsiTheme="minorHAnsi" w:cstheme="minorHAnsi"/>
          <w:color w:val="000000"/>
          <w:sz w:val="18"/>
          <w:szCs w:val="18"/>
        </w:rPr>
        <w:t>, territoriale e professionale,</w:t>
      </w:r>
      <w:r w:rsidR="001A5678">
        <w:rPr>
          <w:rFonts w:asciiTheme="minorHAnsi" w:eastAsia="Times New Roman" w:hAnsiTheme="minorHAnsi" w:cstheme="minorHAnsi"/>
          <w:color w:val="000000"/>
          <w:sz w:val="18"/>
          <w:szCs w:val="18"/>
        </w:rPr>
        <w:t xml:space="preserve"> </w:t>
      </w:r>
      <w:r>
        <w:rPr>
          <w:rFonts w:asciiTheme="minorHAnsi" w:eastAsia="Times New Roman" w:hAnsiTheme="minorHAnsi" w:cstheme="minorHAnsi"/>
          <w:color w:val="000000"/>
          <w:sz w:val="18"/>
          <w:szCs w:val="18"/>
        </w:rPr>
        <w:t>nella scelta dei canditati della Lista che verrà presentata dal</w:t>
      </w:r>
      <w:r w:rsidR="001A5678">
        <w:rPr>
          <w:rFonts w:asciiTheme="minorHAnsi" w:eastAsia="Times New Roman" w:hAnsiTheme="minorHAnsi" w:cstheme="minorHAnsi"/>
          <w:color w:val="000000"/>
          <w:sz w:val="18"/>
          <w:szCs w:val="18"/>
        </w:rPr>
        <w:t>lo stesso</w:t>
      </w:r>
      <w:r>
        <w:rPr>
          <w:rFonts w:asciiTheme="minorHAnsi" w:eastAsia="Times New Roman" w:hAnsiTheme="minorHAnsi" w:cstheme="minorHAnsi"/>
          <w:color w:val="000000"/>
          <w:sz w:val="18"/>
          <w:szCs w:val="18"/>
        </w:rPr>
        <w:t xml:space="preserve"> </w:t>
      </w:r>
      <w:r w:rsidR="008D4EB0">
        <w:rPr>
          <w:rFonts w:asciiTheme="minorHAnsi" w:eastAsia="Times New Roman" w:hAnsiTheme="minorHAnsi" w:cstheme="minorHAnsi"/>
          <w:color w:val="000000"/>
          <w:sz w:val="18"/>
          <w:szCs w:val="18"/>
        </w:rPr>
        <w:t xml:space="preserve">Consiglio Direttivo </w:t>
      </w:r>
      <w:r w:rsidR="001A5678">
        <w:rPr>
          <w:rFonts w:asciiTheme="minorHAnsi" w:eastAsia="Times New Roman" w:hAnsiTheme="minorHAnsi" w:cstheme="minorHAnsi"/>
          <w:color w:val="000000"/>
          <w:sz w:val="18"/>
          <w:szCs w:val="18"/>
        </w:rPr>
        <w:t>alle prossime elezioni. Invita, infine, i canditati presenti</w:t>
      </w:r>
      <w:r w:rsidR="008D4EB0">
        <w:rPr>
          <w:rFonts w:asciiTheme="minorHAnsi" w:eastAsia="Times New Roman" w:hAnsiTheme="minorHAnsi" w:cstheme="minorHAnsi"/>
          <w:color w:val="000000"/>
          <w:sz w:val="18"/>
          <w:szCs w:val="18"/>
        </w:rPr>
        <w:t xml:space="preserve">, </w:t>
      </w:r>
      <w:proofErr w:type="spellStart"/>
      <w:r w:rsidR="008D4EB0">
        <w:rPr>
          <w:rFonts w:asciiTheme="minorHAnsi" w:eastAsia="Times New Roman" w:hAnsiTheme="minorHAnsi" w:cstheme="minorHAnsi"/>
          <w:color w:val="000000"/>
          <w:sz w:val="18"/>
          <w:szCs w:val="18"/>
        </w:rPr>
        <w:t>Zinetti</w:t>
      </w:r>
      <w:proofErr w:type="spellEnd"/>
      <w:r w:rsidR="008D4EB0">
        <w:rPr>
          <w:rFonts w:asciiTheme="minorHAnsi" w:eastAsia="Times New Roman" w:hAnsiTheme="minorHAnsi" w:cstheme="minorHAnsi"/>
          <w:color w:val="000000"/>
          <w:sz w:val="18"/>
          <w:szCs w:val="18"/>
        </w:rPr>
        <w:t xml:space="preserve"> Dimitri </w:t>
      </w:r>
      <w:r w:rsidR="001F1FA2">
        <w:rPr>
          <w:rFonts w:asciiTheme="minorHAnsi" w:eastAsia="Times New Roman" w:hAnsiTheme="minorHAnsi" w:cstheme="minorHAnsi"/>
          <w:color w:val="000000"/>
          <w:sz w:val="18"/>
          <w:szCs w:val="18"/>
        </w:rPr>
        <w:t>residente nel</w:t>
      </w:r>
      <w:r w:rsidR="008D4EB0">
        <w:rPr>
          <w:rFonts w:asciiTheme="minorHAnsi" w:eastAsia="Times New Roman" w:hAnsiTheme="minorHAnsi" w:cstheme="minorHAnsi"/>
          <w:color w:val="000000"/>
          <w:sz w:val="18"/>
          <w:szCs w:val="18"/>
        </w:rPr>
        <w:t xml:space="preserve"> comune di Buti, </w:t>
      </w:r>
      <w:proofErr w:type="spellStart"/>
      <w:r w:rsidR="008D4EB0">
        <w:rPr>
          <w:rFonts w:asciiTheme="minorHAnsi" w:eastAsia="Times New Roman" w:hAnsiTheme="minorHAnsi" w:cstheme="minorHAnsi"/>
          <w:color w:val="000000"/>
          <w:sz w:val="18"/>
          <w:szCs w:val="18"/>
        </w:rPr>
        <w:t>Nannipieri</w:t>
      </w:r>
      <w:proofErr w:type="spellEnd"/>
      <w:r w:rsidR="008D4EB0">
        <w:rPr>
          <w:rFonts w:asciiTheme="minorHAnsi" w:eastAsia="Times New Roman" w:hAnsiTheme="minorHAnsi" w:cstheme="minorHAnsi"/>
          <w:color w:val="000000"/>
          <w:sz w:val="18"/>
          <w:szCs w:val="18"/>
        </w:rPr>
        <w:t xml:space="preserve"> Alessandro </w:t>
      </w:r>
      <w:r w:rsidR="001F1FA2">
        <w:rPr>
          <w:rFonts w:asciiTheme="minorHAnsi" w:eastAsia="Times New Roman" w:hAnsiTheme="minorHAnsi" w:cstheme="minorHAnsi"/>
          <w:color w:val="000000"/>
          <w:sz w:val="18"/>
          <w:szCs w:val="18"/>
        </w:rPr>
        <w:t>residente nel</w:t>
      </w:r>
      <w:r w:rsidR="008D4EB0">
        <w:rPr>
          <w:rFonts w:asciiTheme="minorHAnsi" w:eastAsia="Times New Roman" w:hAnsiTheme="minorHAnsi" w:cstheme="minorHAnsi"/>
          <w:color w:val="000000"/>
          <w:sz w:val="18"/>
          <w:szCs w:val="18"/>
        </w:rPr>
        <w:t xml:space="preserve"> comune di San Giuliano Terme</w:t>
      </w:r>
      <w:r w:rsidR="00085C9D">
        <w:rPr>
          <w:rFonts w:asciiTheme="minorHAnsi" w:eastAsia="Times New Roman" w:hAnsiTheme="minorHAnsi" w:cstheme="minorHAnsi"/>
          <w:color w:val="000000"/>
          <w:sz w:val="18"/>
          <w:szCs w:val="18"/>
        </w:rPr>
        <w:t xml:space="preserve">, Marchi Laura </w:t>
      </w:r>
      <w:r w:rsidR="001F1FA2">
        <w:rPr>
          <w:rFonts w:asciiTheme="minorHAnsi" w:eastAsia="Times New Roman" w:hAnsiTheme="minorHAnsi" w:cstheme="minorHAnsi"/>
          <w:color w:val="000000"/>
          <w:sz w:val="18"/>
          <w:szCs w:val="18"/>
        </w:rPr>
        <w:t>residente ne</w:t>
      </w:r>
      <w:r w:rsidR="00085C9D">
        <w:rPr>
          <w:rFonts w:asciiTheme="minorHAnsi" w:eastAsia="Times New Roman" w:hAnsiTheme="minorHAnsi" w:cstheme="minorHAnsi"/>
          <w:color w:val="000000"/>
          <w:sz w:val="18"/>
          <w:szCs w:val="18"/>
        </w:rPr>
        <w:t xml:space="preserve">l comune di Calci, Del Tacca Cindy </w:t>
      </w:r>
      <w:r w:rsidR="001F1FA2">
        <w:rPr>
          <w:rFonts w:asciiTheme="minorHAnsi" w:eastAsia="Times New Roman" w:hAnsiTheme="minorHAnsi" w:cstheme="minorHAnsi"/>
          <w:color w:val="000000"/>
          <w:sz w:val="18"/>
          <w:szCs w:val="18"/>
        </w:rPr>
        <w:t>domiciliata nel comune di</w:t>
      </w:r>
      <w:r w:rsidR="00085C9D">
        <w:rPr>
          <w:rFonts w:asciiTheme="minorHAnsi" w:eastAsia="Times New Roman" w:hAnsiTheme="minorHAnsi" w:cstheme="minorHAnsi"/>
          <w:color w:val="000000"/>
          <w:sz w:val="18"/>
          <w:szCs w:val="18"/>
        </w:rPr>
        <w:t xml:space="preserve"> Vicopisano, Olivati Gabriele di Lucca e Orsi Augusto </w:t>
      </w:r>
      <w:r w:rsidR="001F1FA2">
        <w:rPr>
          <w:rFonts w:asciiTheme="minorHAnsi" w:eastAsia="Times New Roman" w:hAnsiTheme="minorHAnsi" w:cstheme="minorHAnsi"/>
          <w:color w:val="000000"/>
          <w:sz w:val="18"/>
          <w:szCs w:val="18"/>
        </w:rPr>
        <w:t>residente ne</w:t>
      </w:r>
      <w:r w:rsidR="00085C9D">
        <w:rPr>
          <w:rFonts w:asciiTheme="minorHAnsi" w:eastAsia="Times New Roman" w:hAnsiTheme="minorHAnsi" w:cstheme="minorHAnsi"/>
          <w:color w:val="000000"/>
          <w:sz w:val="18"/>
          <w:szCs w:val="18"/>
        </w:rPr>
        <w:t>l comune di Capannori</w:t>
      </w:r>
      <w:r w:rsidR="001A5678">
        <w:rPr>
          <w:rFonts w:asciiTheme="minorHAnsi" w:eastAsia="Times New Roman" w:hAnsiTheme="minorHAnsi" w:cstheme="minorHAnsi"/>
          <w:color w:val="000000"/>
          <w:sz w:val="18"/>
          <w:szCs w:val="18"/>
        </w:rPr>
        <w:t xml:space="preserve"> </w:t>
      </w:r>
      <w:r>
        <w:rPr>
          <w:rFonts w:asciiTheme="minorHAnsi" w:eastAsia="Times New Roman" w:hAnsiTheme="minorHAnsi" w:cstheme="minorHAnsi"/>
          <w:color w:val="000000"/>
          <w:sz w:val="18"/>
          <w:szCs w:val="18"/>
        </w:rPr>
        <w:t xml:space="preserve">a </w:t>
      </w:r>
      <w:r w:rsidR="001A5678">
        <w:rPr>
          <w:rFonts w:asciiTheme="minorHAnsi" w:eastAsia="Times New Roman" w:hAnsiTheme="minorHAnsi" w:cstheme="minorHAnsi"/>
          <w:color w:val="000000"/>
          <w:sz w:val="18"/>
          <w:szCs w:val="18"/>
        </w:rPr>
        <w:t>prendere la parola</w:t>
      </w:r>
      <w:r w:rsidR="00797E7D">
        <w:rPr>
          <w:rFonts w:asciiTheme="minorHAnsi" w:eastAsia="Times New Roman" w:hAnsiTheme="minorHAnsi" w:cstheme="minorHAnsi"/>
          <w:color w:val="000000"/>
          <w:sz w:val="18"/>
          <w:szCs w:val="18"/>
        </w:rPr>
        <w:t>,</w:t>
      </w:r>
      <w:r w:rsidR="001A5678">
        <w:rPr>
          <w:rFonts w:asciiTheme="minorHAnsi" w:eastAsia="Times New Roman" w:hAnsiTheme="minorHAnsi" w:cstheme="minorHAnsi"/>
          <w:color w:val="000000"/>
          <w:sz w:val="18"/>
          <w:szCs w:val="18"/>
        </w:rPr>
        <w:t xml:space="preserve"> presentandosi agli associati.</w:t>
      </w:r>
      <w:r w:rsidR="00552059" w:rsidRPr="007460A9">
        <w:rPr>
          <w:rFonts w:asciiTheme="minorHAnsi" w:eastAsia="Times New Roman" w:hAnsiTheme="minorHAnsi" w:cstheme="minorHAnsi"/>
          <w:color w:val="000000"/>
          <w:sz w:val="18"/>
          <w:szCs w:val="18"/>
        </w:rPr>
        <w:t xml:space="preserve"> </w:t>
      </w:r>
      <w:r w:rsidR="00085C9D">
        <w:rPr>
          <w:rFonts w:asciiTheme="minorHAnsi" w:eastAsia="Times New Roman" w:hAnsiTheme="minorHAnsi" w:cstheme="minorHAnsi"/>
          <w:color w:val="000000"/>
          <w:sz w:val="18"/>
          <w:szCs w:val="18"/>
        </w:rPr>
        <w:t>Al termine</w:t>
      </w:r>
      <w:r w:rsidR="00A03C28">
        <w:rPr>
          <w:rFonts w:asciiTheme="minorHAnsi" w:eastAsia="Times New Roman" w:hAnsiTheme="minorHAnsi" w:cstheme="minorHAnsi"/>
          <w:color w:val="000000"/>
          <w:sz w:val="18"/>
          <w:szCs w:val="18"/>
        </w:rPr>
        <w:t xml:space="preserve"> delle presentazioni</w:t>
      </w:r>
      <w:r w:rsidR="00085C9D">
        <w:rPr>
          <w:rFonts w:asciiTheme="minorHAnsi" w:eastAsia="Times New Roman" w:hAnsiTheme="minorHAnsi" w:cstheme="minorHAnsi"/>
          <w:color w:val="000000"/>
          <w:sz w:val="18"/>
          <w:szCs w:val="18"/>
        </w:rPr>
        <w:t xml:space="preserve"> prende la parola Ferruccio Bertolini</w:t>
      </w:r>
      <w:r w:rsidR="00A03C28">
        <w:rPr>
          <w:rFonts w:asciiTheme="minorHAnsi" w:eastAsia="Times New Roman" w:hAnsiTheme="minorHAnsi" w:cstheme="minorHAnsi"/>
          <w:color w:val="000000"/>
          <w:sz w:val="18"/>
          <w:szCs w:val="18"/>
        </w:rPr>
        <w:t>,</w:t>
      </w:r>
      <w:r w:rsidR="00085C9D">
        <w:rPr>
          <w:rFonts w:asciiTheme="minorHAnsi" w:eastAsia="Times New Roman" w:hAnsiTheme="minorHAnsi" w:cstheme="minorHAnsi"/>
          <w:color w:val="000000"/>
          <w:sz w:val="18"/>
          <w:szCs w:val="18"/>
        </w:rPr>
        <w:t xml:space="preserve"> Presidente della Compagnia di Calci</w:t>
      </w:r>
      <w:r w:rsidR="00A03C28">
        <w:rPr>
          <w:rFonts w:asciiTheme="minorHAnsi" w:eastAsia="Times New Roman" w:hAnsiTheme="minorHAnsi" w:cstheme="minorHAnsi"/>
          <w:color w:val="000000"/>
          <w:sz w:val="18"/>
          <w:szCs w:val="18"/>
        </w:rPr>
        <w:t xml:space="preserve">, il quale lamenta l’assenza nella compagine associativa della Comunità delle amministrazioni comunali di Buti, San Giuliano Terme e Vecchiano, e invita i rappresentanti delle istituzioni presenti ad adoperarsi anche le predette amministrazioni inoltrino la loro domanda di adesione alla Comunità. Prende la parola l’associato Roberto Paolo Rossi che suggerisce uno studio di fattibilità per la riattivazione dei numerosi prati pascolo presenti sul Monte Pisano e la realizzazione di strutture turistico ricettive per l’accoglienza dei sempre più numerosi frequentatori del Monte. </w:t>
      </w:r>
      <w:r w:rsidR="001A5678">
        <w:rPr>
          <w:rFonts w:asciiTheme="minorHAnsi" w:eastAsia="Times New Roman" w:hAnsiTheme="minorHAnsi" w:cstheme="minorHAnsi"/>
          <w:color w:val="000000"/>
          <w:sz w:val="18"/>
          <w:szCs w:val="18"/>
        </w:rPr>
        <w:t>Segue breve dibattito tra i presenti</w:t>
      </w:r>
      <w:r w:rsidR="00797E7D">
        <w:rPr>
          <w:rFonts w:asciiTheme="minorHAnsi" w:eastAsia="Times New Roman" w:hAnsiTheme="minorHAnsi" w:cstheme="minorHAnsi"/>
          <w:color w:val="000000"/>
          <w:sz w:val="18"/>
          <w:szCs w:val="18"/>
        </w:rPr>
        <w:t xml:space="preserve"> sulle prospettive di sviluppo dell’Associazione</w:t>
      </w:r>
      <w:r w:rsidR="001A5678">
        <w:rPr>
          <w:rFonts w:asciiTheme="minorHAnsi" w:eastAsia="Times New Roman" w:hAnsiTheme="minorHAnsi" w:cstheme="minorHAnsi"/>
          <w:color w:val="000000"/>
          <w:sz w:val="18"/>
          <w:szCs w:val="18"/>
        </w:rPr>
        <w:t>.</w:t>
      </w:r>
    </w:p>
    <w:p w:rsidR="00DC1DD8" w:rsidRPr="007460A9" w:rsidRDefault="001A5678" w:rsidP="00F51B84">
      <w:pPr>
        <w:autoSpaceDE/>
        <w:autoSpaceDN/>
        <w:ind w:right="1"/>
        <w:jc w:val="both"/>
        <w:rPr>
          <w:rFonts w:asciiTheme="minorHAnsi" w:eastAsia="Times New Roman" w:hAnsiTheme="minorHAnsi" w:cstheme="minorHAnsi"/>
          <w:color w:val="000000"/>
          <w:sz w:val="18"/>
          <w:szCs w:val="18"/>
        </w:rPr>
      </w:pPr>
      <w:r>
        <w:rPr>
          <w:rFonts w:asciiTheme="minorHAnsi" w:eastAsia="Times New Roman" w:hAnsiTheme="minorHAnsi" w:cstheme="minorHAnsi"/>
          <w:color w:val="000000"/>
          <w:sz w:val="18"/>
          <w:szCs w:val="18"/>
        </w:rPr>
        <w:t xml:space="preserve">Il </w:t>
      </w:r>
      <w:r w:rsidR="00552059" w:rsidRPr="007460A9">
        <w:rPr>
          <w:rFonts w:asciiTheme="minorHAnsi" w:eastAsia="Times New Roman" w:hAnsiTheme="minorHAnsi" w:cstheme="minorHAnsi"/>
          <w:color w:val="000000"/>
          <w:sz w:val="18"/>
          <w:szCs w:val="18"/>
        </w:rPr>
        <w:t>Presidente</w:t>
      </w:r>
      <w:r w:rsidR="00DC1DD8" w:rsidRPr="007460A9">
        <w:rPr>
          <w:rFonts w:asciiTheme="minorHAnsi" w:eastAsia="Times New Roman" w:hAnsiTheme="minorHAnsi" w:cstheme="minorHAnsi"/>
          <w:color w:val="000000"/>
          <w:sz w:val="18"/>
          <w:szCs w:val="18"/>
        </w:rPr>
        <w:t>, nessun altro chiedendo la parola, dopo aver</w:t>
      </w:r>
      <w:r w:rsidR="00552059" w:rsidRPr="007460A9">
        <w:rPr>
          <w:rFonts w:asciiTheme="minorHAnsi" w:eastAsia="Times New Roman" w:hAnsiTheme="minorHAnsi" w:cstheme="minorHAnsi"/>
          <w:color w:val="000000"/>
          <w:sz w:val="18"/>
          <w:szCs w:val="18"/>
        </w:rPr>
        <w:t xml:space="preserve"> </w:t>
      </w:r>
      <w:r w:rsidR="00DC1DD8" w:rsidRPr="007460A9">
        <w:rPr>
          <w:rFonts w:asciiTheme="minorHAnsi" w:eastAsia="Times New Roman" w:hAnsiTheme="minorHAnsi" w:cstheme="minorHAnsi"/>
          <w:color w:val="000000"/>
          <w:sz w:val="18"/>
          <w:szCs w:val="18"/>
        </w:rPr>
        <w:t>esortat</w:t>
      </w:r>
      <w:r w:rsidR="00552059" w:rsidRPr="007460A9">
        <w:rPr>
          <w:rFonts w:asciiTheme="minorHAnsi" w:eastAsia="Times New Roman" w:hAnsiTheme="minorHAnsi" w:cstheme="minorHAnsi"/>
          <w:color w:val="000000"/>
          <w:sz w:val="18"/>
          <w:szCs w:val="18"/>
        </w:rPr>
        <w:t xml:space="preserve">o </w:t>
      </w:r>
      <w:r w:rsidR="00DC1DD8" w:rsidRPr="007460A9">
        <w:rPr>
          <w:rFonts w:asciiTheme="minorHAnsi" w:eastAsia="Times New Roman" w:hAnsiTheme="minorHAnsi" w:cstheme="minorHAnsi"/>
          <w:color w:val="000000"/>
          <w:sz w:val="18"/>
          <w:szCs w:val="18"/>
        </w:rPr>
        <w:t xml:space="preserve">i presenti </w:t>
      </w:r>
      <w:r w:rsidR="00552059" w:rsidRPr="007460A9">
        <w:rPr>
          <w:rFonts w:asciiTheme="minorHAnsi" w:eastAsia="Times New Roman" w:hAnsiTheme="minorHAnsi" w:cstheme="minorHAnsi"/>
          <w:color w:val="000000"/>
          <w:sz w:val="18"/>
          <w:szCs w:val="18"/>
        </w:rPr>
        <w:t xml:space="preserve">a visitare </w:t>
      </w:r>
      <w:r w:rsidR="00DC1DD8" w:rsidRPr="007460A9">
        <w:rPr>
          <w:rFonts w:asciiTheme="minorHAnsi" w:eastAsia="Times New Roman" w:hAnsiTheme="minorHAnsi" w:cstheme="minorHAnsi"/>
          <w:color w:val="000000"/>
          <w:sz w:val="18"/>
          <w:szCs w:val="18"/>
        </w:rPr>
        <w:t>e promuovere la visione del</w:t>
      </w:r>
      <w:r w:rsidR="00552059" w:rsidRPr="007460A9">
        <w:rPr>
          <w:rFonts w:asciiTheme="minorHAnsi" w:eastAsia="Times New Roman" w:hAnsiTheme="minorHAnsi" w:cstheme="minorHAnsi"/>
          <w:color w:val="000000"/>
          <w:sz w:val="18"/>
          <w:szCs w:val="18"/>
        </w:rPr>
        <w:t xml:space="preserve"> sito dell’associazione sul quale è possibile seguire le </w:t>
      </w:r>
      <w:r w:rsidR="00DC1DD8" w:rsidRPr="007460A9">
        <w:rPr>
          <w:rFonts w:asciiTheme="minorHAnsi" w:eastAsia="Times New Roman" w:hAnsiTheme="minorHAnsi" w:cstheme="minorHAnsi"/>
          <w:color w:val="000000"/>
          <w:sz w:val="18"/>
          <w:szCs w:val="18"/>
        </w:rPr>
        <w:t>varie azioni</w:t>
      </w:r>
      <w:r w:rsidR="00552059" w:rsidRPr="007460A9">
        <w:rPr>
          <w:rFonts w:asciiTheme="minorHAnsi" w:eastAsia="Times New Roman" w:hAnsiTheme="minorHAnsi" w:cstheme="minorHAnsi"/>
          <w:color w:val="000000"/>
          <w:sz w:val="18"/>
          <w:szCs w:val="18"/>
        </w:rPr>
        <w:t xml:space="preserve"> </w:t>
      </w:r>
      <w:r w:rsidR="00DC1DD8" w:rsidRPr="007460A9">
        <w:rPr>
          <w:rFonts w:asciiTheme="minorHAnsi" w:eastAsia="Times New Roman" w:hAnsiTheme="minorHAnsi" w:cstheme="minorHAnsi"/>
          <w:color w:val="000000"/>
          <w:sz w:val="18"/>
          <w:szCs w:val="18"/>
        </w:rPr>
        <w:t>intraprese dal</w:t>
      </w:r>
      <w:r w:rsidR="00552059" w:rsidRPr="007460A9">
        <w:rPr>
          <w:rFonts w:asciiTheme="minorHAnsi" w:eastAsia="Times New Roman" w:hAnsiTheme="minorHAnsi" w:cstheme="minorHAnsi"/>
          <w:color w:val="000000"/>
          <w:sz w:val="18"/>
          <w:szCs w:val="18"/>
        </w:rPr>
        <w:t>la Comunità del Bosco</w:t>
      </w:r>
      <w:r w:rsidR="00DC1DD8" w:rsidRPr="007460A9">
        <w:rPr>
          <w:rFonts w:asciiTheme="minorHAnsi" w:eastAsia="Times New Roman" w:hAnsiTheme="minorHAnsi" w:cstheme="minorHAnsi"/>
          <w:color w:val="000000"/>
          <w:sz w:val="18"/>
          <w:szCs w:val="18"/>
        </w:rPr>
        <w:t>, propone di chiudere la seduta.</w:t>
      </w:r>
    </w:p>
    <w:p w:rsidR="00DE228C" w:rsidRPr="00DE228C" w:rsidRDefault="00DC1DD8" w:rsidP="00F51B84">
      <w:pPr>
        <w:autoSpaceDE/>
        <w:autoSpaceDN/>
        <w:ind w:right="1"/>
        <w:jc w:val="both"/>
        <w:rPr>
          <w:rFonts w:asciiTheme="minorHAnsi" w:eastAsia="Times New Roman" w:hAnsiTheme="minorHAnsi" w:cstheme="minorHAnsi"/>
          <w:sz w:val="18"/>
          <w:szCs w:val="18"/>
        </w:rPr>
      </w:pPr>
      <w:r w:rsidRPr="007460A9">
        <w:rPr>
          <w:rFonts w:asciiTheme="minorHAnsi" w:eastAsia="Times New Roman" w:hAnsiTheme="minorHAnsi" w:cstheme="minorHAnsi"/>
          <w:color w:val="000000"/>
          <w:sz w:val="18"/>
          <w:szCs w:val="18"/>
        </w:rPr>
        <w:t xml:space="preserve">Interviene </w:t>
      </w:r>
      <w:r w:rsidR="00DE228C" w:rsidRPr="007460A9">
        <w:rPr>
          <w:rFonts w:asciiTheme="minorHAnsi" w:eastAsia="Times New Roman" w:hAnsiTheme="minorHAnsi" w:cstheme="minorHAnsi"/>
          <w:color w:val="000000"/>
          <w:sz w:val="18"/>
          <w:szCs w:val="18"/>
        </w:rPr>
        <w:t>Fabio</w:t>
      </w:r>
      <w:r w:rsidRPr="007460A9">
        <w:rPr>
          <w:rFonts w:asciiTheme="minorHAnsi" w:eastAsia="Times New Roman" w:hAnsiTheme="minorHAnsi" w:cstheme="minorHAnsi"/>
          <w:color w:val="000000"/>
          <w:sz w:val="18"/>
          <w:szCs w:val="18"/>
        </w:rPr>
        <w:t xml:space="preserve"> Malfatti sottolineando</w:t>
      </w:r>
      <w:r w:rsidR="00DE228C" w:rsidRPr="007460A9">
        <w:rPr>
          <w:rFonts w:asciiTheme="minorHAnsi" w:eastAsia="Times New Roman" w:hAnsiTheme="minorHAnsi" w:cstheme="minorHAnsi"/>
          <w:color w:val="000000"/>
          <w:sz w:val="18"/>
          <w:szCs w:val="18"/>
        </w:rPr>
        <w:t xml:space="preserve"> che </w:t>
      </w:r>
      <w:r w:rsidRPr="007460A9">
        <w:rPr>
          <w:rFonts w:asciiTheme="minorHAnsi" w:eastAsia="Times New Roman" w:hAnsiTheme="minorHAnsi" w:cstheme="minorHAnsi"/>
          <w:color w:val="000000"/>
          <w:sz w:val="18"/>
          <w:szCs w:val="18"/>
        </w:rPr>
        <w:t xml:space="preserve">in futuro </w:t>
      </w:r>
      <w:r w:rsidR="00DE228C" w:rsidRPr="007460A9">
        <w:rPr>
          <w:rFonts w:asciiTheme="minorHAnsi" w:eastAsia="Times New Roman" w:hAnsiTheme="minorHAnsi" w:cstheme="minorHAnsi"/>
          <w:color w:val="000000"/>
          <w:sz w:val="18"/>
          <w:szCs w:val="18"/>
        </w:rPr>
        <w:t>ci saranno più comunicazioni a tutti i soci</w:t>
      </w:r>
      <w:r w:rsidRPr="007460A9">
        <w:rPr>
          <w:rFonts w:asciiTheme="minorHAnsi" w:eastAsia="Times New Roman" w:hAnsiTheme="minorHAnsi" w:cstheme="minorHAnsi"/>
          <w:color w:val="000000"/>
          <w:sz w:val="18"/>
          <w:szCs w:val="18"/>
        </w:rPr>
        <w:t xml:space="preserve"> e che,</w:t>
      </w:r>
      <w:r w:rsidR="00DE228C" w:rsidRPr="007460A9">
        <w:rPr>
          <w:rFonts w:asciiTheme="minorHAnsi" w:eastAsia="Times New Roman" w:hAnsiTheme="minorHAnsi" w:cstheme="minorHAnsi"/>
          <w:color w:val="000000"/>
          <w:sz w:val="18"/>
          <w:szCs w:val="18"/>
        </w:rPr>
        <w:t xml:space="preserve"> </w:t>
      </w:r>
      <w:r w:rsidRPr="007460A9">
        <w:rPr>
          <w:rFonts w:asciiTheme="minorHAnsi" w:eastAsia="Times New Roman" w:hAnsiTheme="minorHAnsi" w:cstheme="minorHAnsi"/>
          <w:color w:val="000000"/>
          <w:sz w:val="18"/>
          <w:szCs w:val="18"/>
        </w:rPr>
        <w:t>n</w:t>
      </w:r>
      <w:r w:rsidR="00DE228C" w:rsidRPr="007460A9">
        <w:rPr>
          <w:rFonts w:asciiTheme="minorHAnsi" w:eastAsia="Times New Roman" w:hAnsiTheme="minorHAnsi" w:cstheme="minorHAnsi"/>
          <w:color w:val="000000"/>
          <w:sz w:val="18"/>
          <w:szCs w:val="18"/>
        </w:rPr>
        <w:t>el caso ci fosse qualcuno che vole</w:t>
      </w:r>
      <w:r w:rsidR="00BC19BB">
        <w:rPr>
          <w:rFonts w:asciiTheme="minorHAnsi" w:eastAsia="Times New Roman" w:hAnsiTheme="minorHAnsi" w:cstheme="minorHAnsi"/>
          <w:color w:val="000000"/>
          <w:sz w:val="18"/>
          <w:szCs w:val="18"/>
        </w:rPr>
        <w:t>sse</w:t>
      </w:r>
      <w:r w:rsidR="00DE228C" w:rsidRPr="007460A9">
        <w:rPr>
          <w:rFonts w:asciiTheme="minorHAnsi" w:eastAsia="Times New Roman" w:hAnsiTheme="minorHAnsi" w:cstheme="minorHAnsi"/>
          <w:color w:val="000000"/>
          <w:sz w:val="18"/>
          <w:szCs w:val="18"/>
        </w:rPr>
        <w:t xml:space="preserve"> </w:t>
      </w:r>
      <w:r w:rsidRPr="007460A9">
        <w:rPr>
          <w:rFonts w:asciiTheme="minorHAnsi" w:eastAsia="Times New Roman" w:hAnsiTheme="minorHAnsi" w:cstheme="minorHAnsi"/>
          <w:color w:val="000000"/>
          <w:sz w:val="18"/>
          <w:szCs w:val="18"/>
        </w:rPr>
        <w:t>collaborare</w:t>
      </w:r>
      <w:r w:rsidR="00DE228C" w:rsidRPr="007460A9">
        <w:rPr>
          <w:rFonts w:asciiTheme="minorHAnsi" w:eastAsia="Times New Roman" w:hAnsiTheme="minorHAnsi" w:cstheme="minorHAnsi"/>
          <w:color w:val="000000"/>
          <w:sz w:val="18"/>
          <w:szCs w:val="18"/>
        </w:rPr>
        <w:t xml:space="preserve"> più attivamente</w:t>
      </w:r>
      <w:r w:rsidRPr="007460A9">
        <w:rPr>
          <w:rFonts w:asciiTheme="minorHAnsi" w:eastAsia="Times New Roman" w:hAnsiTheme="minorHAnsi" w:cstheme="minorHAnsi"/>
          <w:color w:val="000000"/>
          <w:sz w:val="18"/>
          <w:szCs w:val="18"/>
        </w:rPr>
        <w:t>, è sufficiente</w:t>
      </w:r>
      <w:r w:rsidR="00DE228C" w:rsidRPr="007460A9">
        <w:rPr>
          <w:rFonts w:asciiTheme="minorHAnsi" w:eastAsia="Times New Roman" w:hAnsiTheme="minorHAnsi" w:cstheme="minorHAnsi"/>
          <w:color w:val="000000"/>
          <w:sz w:val="18"/>
          <w:szCs w:val="18"/>
        </w:rPr>
        <w:t xml:space="preserve"> che scriva all’indirizzo istituzionale</w:t>
      </w:r>
      <w:r w:rsidRPr="007460A9">
        <w:rPr>
          <w:rFonts w:asciiTheme="minorHAnsi" w:eastAsia="Times New Roman" w:hAnsiTheme="minorHAnsi" w:cstheme="minorHAnsi"/>
          <w:color w:val="000000"/>
          <w:sz w:val="18"/>
          <w:szCs w:val="18"/>
        </w:rPr>
        <w:t xml:space="preserve"> </w:t>
      </w:r>
      <w:hyperlink r:id="rId7" w:history="1">
        <w:r w:rsidRPr="007460A9">
          <w:rPr>
            <w:rStyle w:val="Collegamentoipertestuale"/>
            <w:rFonts w:asciiTheme="minorHAnsi" w:eastAsia="Times New Roman" w:hAnsiTheme="minorHAnsi" w:cstheme="minorHAnsi"/>
            <w:sz w:val="18"/>
            <w:szCs w:val="18"/>
          </w:rPr>
          <w:t>info@comunitadelboscodelmontepisano.it</w:t>
        </w:r>
      </w:hyperlink>
      <w:r>
        <w:rPr>
          <w:rFonts w:asciiTheme="minorHAnsi" w:eastAsia="Times New Roman" w:hAnsiTheme="minorHAnsi" w:cstheme="minorHAnsi"/>
          <w:color w:val="000000"/>
          <w:sz w:val="18"/>
          <w:szCs w:val="18"/>
        </w:rPr>
        <w:t xml:space="preserve"> </w:t>
      </w:r>
    </w:p>
    <w:p w:rsidR="00071C9E" w:rsidRPr="00DE228C" w:rsidRDefault="00071C9E" w:rsidP="008C0B0D">
      <w:pPr>
        <w:spacing w:line="276" w:lineRule="auto"/>
        <w:ind w:right="1"/>
        <w:jc w:val="both"/>
        <w:rPr>
          <w:rFonts w:asciiTheme="minorHAnsi" w:hAnsiTheme="minorHAnsi" w:cstheme="minorHAnsi"/>
          <w:sz w:val="18"/>
          <w:szCs w:val="18"/>
        </w:rPr>
      </w:pPr>
    </w:p>
    <w:p w:rsidR="00800B78" w:rsidRPr="00DE228C" w:rsidRDefault="00800B78" w:rsidP="008C0B0D">
      <w:pPr>
        <w:widowControl w:val="0"/>
        <w:tabs>
          <w:tab w:val="left" w:pos="4535"/>
        </w:tabs>
        <w:spacing w:line="276" w:lineRule="auto"/>
        <w:ind w:right="1"/>
        <w:jc w:val="both"/>
        <w:rPr>
          <w:rFonts w:asciiTheme="minorHAnsi" w:hAnsiTheme="minorHAnsi" w:cstheme="minorHAnsi"/>
          <w:sz w:val="18"/>
          <w:szCs w:val="18"/>
          <w:lang w:val="en-US"/>
        </w:rPr>
      </w:pPr>
      <w:r w:rsidRPr="00DE228C">
        <w:rPr>
          <w:rFonts w:asciiTheme="minorHAnsi" w:hAnsiTheme="minorHAnsi" w:cstheme="minorHAnsi"/>
          <w:color w:val="000000"/>
          <w:sz w:val="18"/>
          <w:szCs w:val="18"/>
          <w:lang w:val="en-US"/>
        </w:rPr>
        <w:t>Dopo di che null'altro essendovi a deliberare</w:t>
      </w:r>
      <w:r w:rsidR="00B04D67" w:rsidRPr="00DE228C">
        <w:rPr>
          <w:rFonts w:asciiTheme="minorHAnsi" w:hAnsiTheme="minorHAnsi" w:cstheme="minorHAnsi"/>
          <w:color w:val="000000"/>
          <w:sz w:val="18"/>
          <w:szCs w:val="18"/>
          <w:lang w:val="en-US"/>
        </w:rPr>
        <w:t xml:space="preserve"> o discutere</w:t>
      </w:r>
      <w:r w:rsidRPr="00DE228C">
        <w:rPr>
          <w:rFonts w:asciiTheme="minorHAnsi" w:hAnsiTheme="minorHAnsi" w:cstheme="minorHAnsi"/>
          <w:color w:val="000000"/>
          <w:sz w:val="18"/>
          <w:szCs w:val="18"/>
          <w:lang w:val="en-US"/>
        </w:rPr>
        <w:t xml:space="preserve">, e nessun altro chiedendo la parola, la seduta è tolta alle ore </w:t>
      </w:r>
      <w:r w:rsidR="00383B16" w:rsidRPr="00DE228C">
        <w:rPr>
          <w:rFonts w:asciiTheme="minorHAnsi" w:hAnsiTheme="minorHAnsi" w:cstheme="minorHAnsi"/>
          <w:sz w:val="18"/>
          <w:szCs w:val="18"/>
          <w:lang w:val="en-US"/>
        </w:rPr>
        <w:t>18:20</w:t>
      </w:r>
      <w:r w:rsidRPr="00DE228C">
        <w:rPr>
          <w:rFonts w:asciiTheme="minorHAnsi" w:hAnsiTheme="minorHAnsi" w:cstheme="minorHAnsi"/>
          <w:color w:val="000000"/>
          <w:sz w:val="18"/>
          <w:szCs w:val="18"/>
          <w:lang w:val="en-US"/>
        </w:rPr>
        <w:t xml:space="preserve">, previa lettura e unanime approvazione </w:t>
      </w:r>
      <w:proofErr w:type="gramStart"/>
      <w:r w:rsidRPr="00DE228C">
        <w:rPr>
          <w:rFonts w:asciiTheme="minorHAnsi" w:hAnsiTheme="minorHAnsi" w:cstheme="minorHAnsi"/>
          <w:color w:val="000000"/>
          <w:sz w:val="18"/>
          <w:szCs w:val="18"/>
          <w:lang w:val="en-US"/>
        </w:rPr>
        <w:t>del</w:t>
      </w:r>
      <w:proofErr w:type="gramEnd"/>
      <w:r w:rsidRPr="00DE228C">
        <w:rPr>
          <w:rFonts w:asciiTheme="minorHAnsi" w:hAnsiTheme="minorHAnsi" w:cstheme="minorHAnsi"/>
          <w:color w:val="000000"/>
          <w:sz w:val="18"/>
          <w:szCs w:val="18"/>
          <w:lang w:val="en-US"/>
        </w:rPr>
        <w:t xml:space="preserve"> presente verbale.</w:t>
      </w:r>
      <w:r w:rsidRPr="00DE228C">
        <w:rPr>
          <w:rFonts w:asciiTheme="minorHAnsi" w:hAnsiTheme="minorHAnsi" w:cstheme="minorHAnsi"/>
          <w:sz w:val="18"/>
          <w:szCs w:val="18"/>
          <w:lang w:val="en-US"/>
        </w:rPr>
        <w:t xml:space="preserve"> </w:t>
      </w:r>
    </w:p>
    <w:p w:rsidR="00800B78" w:rsidRPr="00071C9E" w:rsidRDefault="00800B78" w:rsidP="008C0B0D">
      <w:pPr>
        <w:widowControl w:val="0"/>
        <w:spacing w:line="276" w:lineRule="auto"/>
        <w:ind w:right="1"/>
        <w:jc w:val="both"/>
        <w:rPr>
          <w:rFonts w:asciiTheme="minorHAnsi" w:hAnsiTheme="minorHAnsi" w:cstheme="minorHAnsi"/>
          <w:color w:val="000000"/>
          <w:sz w:val="18"/>
          <w:szCs w:val="18"/>
          <w:lang w:val="en-US"/>
        </w:rPr>
      </w:pPr>
    </w:p>
    <w:p w:rsidR="00800B78" w:rsidRPr="00071C9E" w:rsidRDefault="00352F81" w:rsidP="008C0B0D">
      <w:pPr>
        <w:widowControl w:val="0"/>
        <w:tabs>
          <w:tab w:val="center" w:pos="1985"/>
          <w:tab w:val="center" w:pos="7655"/>
        </w:tabs>
        <w:spacing w:line="276" w:lineRule="auto"/>
        <w:ind w:right="1"/>
        <w:jc w:val="both"/>
        <w:rPr>
          <w:rFonts w:asciiTheme="minorHAnsi" w:hAnsiTheme="minorHAnsi" w:cstheme="minorHAnsi"/>
          <w:color w:val="000000"/>
          <w:sz w:val="18"/>
          <w:szCs w:val="18"/>
          <w:lang w:val="en-US"/>
        </w:rPr>
      </w:pPr>
      <w:r w:rsidRPr="00071C9E">
        <w:rPr>
          <w:rFonts w:asciiTheme="minorHAnsi" w:hAnsiTheme="minorHAnsi" w:cstheme="minorHAnsi"/>
          <w:color w:val="000000"/>
          <w:sz w:val="18"/>
          <w:szCs w:val="18"/>
          <w:lang w:val="en-US"/>
        </w:rPr>
        <w:tab/>
      </w:r>
      <w:proofErr w:type="gramStart"/>
      <w:r w:rsidR="00800B78" w:rsidRPr="00071C9E">
        <w:rPr>
          <w:rFonts w:asciiTheme="minorHAnsi" w:hAnsiTheme="minorHAnsi" w:cstheme="minorHAnsi"/>
          <w:color w:val="000000"/>
          <w:sz w:val="18"/>
          <w:szCs w:val="18"/>
          <w:lang w:val="en-US"/>
        </w:rPr>
        <w:t>Il</w:t>
      </w:r>
      <w:proofErr w:type="gramEnd"/>
      <w:r w:rsidR="00800B78" w:rsidRPr="00071C9E">
        <w:rPr>
          <w:rFonts w:asciiTheme="minorHAnsi" w:hAnsiTheme="minorHAnsi" w:cstheme="minorHAnsi"/>
          <w:color w:val="000000"/>
          <w:sz w:val="18"/>
          <w:szCs w:val="18"/>
          <w:lang w:val="en-US"/>
        </w:rPr>
        <w:t xml:space="preserve"> Segretario</w:t>
      </w:r>
      <w:r w:rsidRPr="00071C9E">
        <w:rPr>
          <w:rFonts w:asciiTheme="minorHAnsi" w:hAnsiTheme="minorHAnsi" w:cstheme="minorHAnsi"/>
          <w:color w:val="000000"/>
          <w:sz w:val="18"/>
          <w:szCs w:val="18"/>
          <w:lang w:val="en-US"/>
        </w:rPr>
        <w:tab/>
      </w:r>
      <w:r w:rsidR="00800B78" w:rsidRPr="00071C9E">
        <w:rPr>
          <w:rFonts w:asciiTheme="minorHAnsi" w:hAnsiTheme="minorHAnsi" w:cstheme="minorHAnsi"/>
          <w:color w:val="000000"/>
          <w:sz w:val="18"/>
          <w:szCs w:val="18"/>
          <w:lang w:val="en-US"/>
        </w:rPr>
        <w:t>Il Presidente</w:t>
      </w:r>
    </w:p>
    <w:p w:rsidR="00352F81" w:rsidRPr="00071C9E" w:rsidRDefault="00352F81" w:rsidP="008C0B0D">
      <w:pPr>
        <w:widowControl w:val="0"/>
        <w:tabs>
          <w:tab w:val="center" w:pos="1985"/>
          <w:tab w:val="center" w:pos="7655"/>
        </w:tabs>
        <w:spacing w:line="276" w:lineRule="auto"/>
        <w:ind w:right="1"/>
        <w:jc w:val="both"/>
        <w:rPr>
          <w:rFonts w:asciiTheme="minorHAnsi" w:hAnsiTheme="minorHAnsi" w:cstheme="minorHAnsi"/>
          <w:color w:val="000000"/>
          <w:sz w:val="18"/>
          <w:szCs w:val="18"/>
          <w:lang w:val="en-US"/>
        </w:rPr>
      </w:pPr>
      <w:r w:rsidRPr="00071C9E">
        <w:rPr>
          <w:rFonts w:asciiTheme="minorHAnsi" w:hAnsiTheme="minorHAnsi" w:cstheme="minorHAnsi"/>
          <w:color w:val="000000"/>
          <w:sz w:val="18"/>
          <w:szCs w:val="18"/>
          <w:lang w:val="en-US"/>
        </w:rPr>
        <w:tab/>
        <w:t>Malfatti Fabio</w:t>
      </w:r>
      <w:r w:rsidRPr="00071C9E">
        <w:rPr>
          <w:rFonts w:asciiTheme="minorHAnsi" w:hAnsiTheme="minorHAnsi" w:cstheme="minorHAnsi"/>
          <w:color w:val="000000"/>
          <w:sz w:val="18"/>
          <w:szCs w:val="18"/>
          <w:lang w:val="en-US"/>
        </w:rPr>
        <w:tab/>
      </w:r>
      <w:r w:rsidR="00DC1DD8">
        <w:rPr>
          <w:rFonts w:asciiTheme="minorHAnsi" w:hAnsiTheme="minorHAnsi" w:cstheme="minorHAnsi"/>
          <w:color w:val="000000"/>
          <w:sz w:val="18"/>
          <w:szCs w:val="18"/>
          <w:lang w:val="en-US"/>
        </w:rPr>
        <w:t xml:space="preserve">  </w:t>
      </w:r>
      <w:r w:rsidRPr="00071C9E">
        <w:rPr>
          <w:rFonts w:asciiTheme="minorHAnsi" w:hAnsiTheme="minorHAnsi" w:cstheme="minorHAnsi"/>
          <w:color w:val="000000"/>
          <w:sz w:val="18"/>
          <w:szCs w:val="18"/>
          <w:lang w:val="en-US"/>
        </w:rPr>
        <w:t>Meucci Maurizio</w:t>
      </w:r>
    </w:p>
    <w:p w:rsidR="00800B78" w:rsidRPr="00071C9E" w:rsidRDefault="00800B78" w:rsidP="008C0B0D">
      <w:pPr>
        <w:widowControl w:val="0"/>
        <w:tabs>
          <w:tab w:val="right" w:pos="2834"/>
          <w:tab w:val="left" w:pos="6803"/>
        </w:tabs>
        <w:spacing w:line="276" w:lineRule="auto"/>
        <w:ind w:right="1"/>
        <w:jc w:val="both"/>
        <w:rPr>
          <w:rFonts w:asciiTheme="minorHAnsi" w:hAnsiTheme="minorHAnsi" w:cstheme="minorHAnsi"/>
          <w:color w:val="000000"/>
          <w:sz w:val="18"/>
          <w:szCs w:val="18"/>
          <w:lang w:val="en-US"/>
        </w:rPr>
      </w:pPr>
    </w:p>
    <w:tbl>
      <w:tblPr>
        <w:tblW w:w="0" w:type="auto"/>
        <w:tblLayout w:type="fixed"/>
        <w:tblCellMar>
          <w:left w:w="70" w:type="dxa"/>
          <w:right w:w="70" w:type="dxa"/>
        </w:tblCellMar>
        <w:tblLook w:val="0000" w:firstRow="0" w:lastRow="0" w:firstColumn="0" w:lastColumn="0" w:noHBand="0" w:noVBand="0"/>
      </w:tblPr>
      <w:tblGrid>
        <w:gridCol w:w="9780"/>
      </w:tblGrid>
      <w:tr w:rsidR="00800B78" w:rsidRPr="00071C9E" w:rsidTr="00CE6E06">
        <w:trPr>
          <w:hidden/>
        </w:trPr>
        <w:tc>
          <w:tcPr>
            <w:tcW w:w="9780" w:type="dxa"/>
            <w:tcBorders>
              <w:top w:val="nil"/>
              <w:left w:val="nil"/>
              <w:bottom w:val="nil"/>
              <w:right w:val="nil"/>
            </w:tcBorders>
          </w:tcPr>
          <w:p w:rsidR="00800B78" w:rsidRPr="00071C9E" w:rsidRDefault="00800B78" w:rsidP="008C0B0D">
            <w:pPr>
              <w:spacing w:line="276" w:lineRule="auto"/>
              <w:ind w:right="1"/>
              <w:jc w:val="both"/>
              <w:rPr>
                <w:rFonts w:asciiTheme="minorHAnsi" w:hAnsiTheme="minorHAnsi" w:cstheme="minorHAnsi"/>
                <w:i/>
                <w:iCs/>
                <w:vanish/>
                <w:color w:val="FF0000"/>
                <w:sz w:val="18"/>
                <w:szCs w:val="18"/>
                <w:lang w:val="en-US"/>
              </w:rPr>
            </w:pPr>
            <w:r w:rsidRPr="00071C9E">
              <w:rPr>
                <w:rFonts w:asciiTheme="minorHAnsi" w:hAnsiTheme="minorHAnsi" w:cstheme="minorHAnsi"/>
                <w:i/>
                <w:iCs/>
                <w:vanish/>
                <w:color w:val="FF0000"/>
                <w:sz w:val="18"/>
                <w:szCs w:val="18"/>
                <w:lang w:val="en-US"/>
              </w:rPr>
              <w:t>Dicituraconf1dicituraconf2</w:t>
            </w:r>
          </w:p>
        </w:tc>
      </w:tr>
    </w:tbl>
    <w:p w:rsidR="00800B78" w:rsidRPr="00071C9E" w:rsidRDefault="00800B78" w:rsidP="008C0B0D">
      <w:pPr>
        <w:widowControl w:val="0"/>
        <w:spacing w:line="276" w:lineRule="auto"/>
        <w:ind w:right="1"/>
        <w:jc w:val="both"/>
        <w:rPr>
          <w:rFonts w:asciiTheme="minorHAnsi" w:hAnsiTheme="minorHAnsi" w:cstheme="minorHAnsi"/>
          <w:i/>
          <w:color w:val="000000"/>
          <w:sz w:val="18"/>
          <w:szCs w:val="18"/>
          <w:lang w:val="en-US"/>
        </w:rPr>
      </w:pPr>
    </w:p>
    <w:p w:rsidR="00CC71D5" w:rsidRPr="00071C9E" w:rsidRDefault="00CC71D5" w:rsidP="008C0B0D">
      <w:pPr>
        <w:spacing w:line="276" w:lineRule="auto"/>
        <w:ind w:right="1"/>
        <w:jc w:val="both"/>
        <w:rPr>
          <w:rFonts w:asciiTheme="minorHAnsi" w:hAnsiTheme="minorHAnsi" w:cstheme="minorHAnsi"/>
          <w:sz w:val="18"/>
          <w:szCs w:val="18"/>
        </w:rPr>
      </w:pPr>
    </w:p>
    <w:sectPr w:rsidR="00CC71D5" w:rsidRPr="00071C9E" w:rsidSect="007D29A0">
      <w:headerReference w:type="default" r:id="rId8"/>
      <w:footerReference w:type="default" r:id="rId9"/>
      <w:pgSz w:w="11908" w:h="16833" w:code="9"/>
      <w:pgMar w:top="1134" w:right="1134" w:bottom="1701" w:left="1134" w:header="709" w:footer="709" w:gutter="0"/>
      <w:cols w:space="709"/>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0B78" w:rsidRDefault="00800B78" w:rsidP="00800B78">
      <w:r>
        <w:separator/>
      </w:r>
    </w:p>
  </w:endnote>
  <w:endnote w:type="continuationSeparator" w:id="0">
    <w:p w:rsidR="00800B78" w:rsidRDefault="00800B78" w:rsidP="00800B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27F3" w:rsidRDefault="00D659B2">
    <w:pPr>
      <w:pBdr>
        <w:top w:val="single" w:sz="6" w:space="1" w:color="auto"/>
      </w:pBdr>
      <w:tabs>
        <w:tab w:val="center" w:pos="4820"/>
        <w:tab w:val="right" w:pos="9639"/>
      </w:tabs>
      <w:rPr>
        <w:rFonts w:ascii="Arial" w:hAnsi="Arial" w:cs="Arial"/>
      </w:rPr>
    </w:pPr>
    <w:r>
      <w:rPr>
        <w:rFonts w:ascii="Arial" w:hAnsi="Arial" w:cs="Arial"/>
      </w:rPr>
      <w:t>Verbale assemblea ordinaria</w:t>
    </w:r>
    <w:r>
      <w:rPr>
        <w:rFonts w:ascii="Arial" w:hAnsi="Arial" w:cs="Arial"/>
      </w:rPr>
      <w:tab/>
    </w:r>
    <w:r>
      <w:rPr>
        <w:rFonts w:ascii="Arial" w:hAnsi="Arial" w:cs="Arial"/>
      </w:rPr>
      <w:tab/>
      <w:t xml:space="preserve">Pagina </w:t>
    </w:r>
    <w:r w:rsidR="00A4158C">
      <w:rPr>
        <w:rStyle w:val="Numeropagina"/>
        <w:rFonts w:ascii="Arial" w:hAnsi="Arial" w:cs="Arial"/>
      </w:rPr>
      <w:fldChar w:fldCharType="begin"/>
    </w:r>
    <w:r>
      <w:rPr>
        <w:rStyle w:val="Numeropagina"/>
        <w:rFonts w:ascii="Arial" w:hAnsi="Arial" w:cs="Arial"/>
      </w:rPr>
      <w:instrText xml:space="preserve"> PAGE </w:instrText>
    </w:r>
    <w:r w:rsidR="00A4158C">
      <w:rPr>
        <w:rStyle w:val="Numeropagina"/>
        <w:rFonts w:ascii="Arial" w:hAnsi="Arial" w:cs="Arial"/>
      </w:rPr>
      <w:fldChar w:fldCharType="separate"/>
    </w:r>
    <w:r w:rsidR="00E85090">
      <w:rPr>
        <w:rStyle w:val="Numeropagina"/>
        <w:rFonts w:ascii="Arial" w:hAnsi="Arial" w:cs="Arial"/>
        <w:noProof/>
      </w:rPr>
      <w:t>2</w:t>
    </w:r>
    <w:r w:rsidR="00A4158C">
      <w:rPr>
        <w:rStyle w:val="Numeropagina"/>
        <w:rFonts w:ascii="Arial" w:hAnsi="Arial" w:cs="Arial"/>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0B78" w:rsidRDefault="00800B78" w:rsidP="00800B78">
      <w:r>
        <w:separator/>
      </w:r>
    </w:p>
  </w:footnote>
  <w:footnote w:type="continuationSeparator" w:id="0">
    <w:p w:rsidR="00800B78" w:rsidRDefault="00800B78" w:rsidP="00800B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80E" w:rsidRDefault="00800B78" w:rsidP="00800B78">
    <w:pPr>
      <w:pStyle w:val="Pidipagina"/>
      <w:jc w:val="right"/>
      <w:rPr>
        <w:rFonts w:ascii="Calibri" w:hAnsi="Calibri" w:cs="Calibri"/>
        <w:b/>
        <w:sz w:val="20"/>
        <w:szCs w:val="24"/>
      </w:rPr>
    </w:pPr>
    <w:r>
      <w:rPr>
        <w:rFonts w:ascii="Calibri" w:hAnsi="Calibri" w:cs="Calibri"/>
        <w:b/>
        <w:sz w:val="20"/>
        <w:szCs w:val="24"/>
      </w:rPr>
      <w:t>COMUNITA’ DEL BOSCO DEL MONTE PISANO Onlus</w:t>
    </w:r>
  </w:p>
  <w:p w:rsidR="008127F3" w:rsidRPr="00800B78" w:rsidRDefault="0080180E" w:rsidP="00800B78">
    <w:pPr>
      <w:pStyle w:val="Pidipagina"/>
      <w:jc w:val="right"/>
    </w:pPr>
    <w:r>
      <w:rPr>
        <w:rFonts w:ascii="Calibri" w:hAnsi="Calibri" w:cs="Calibri"/>
        <w:b/>
        <w:sz w:val="20"/>
        <w:szCs w:val="24"/>
      </w:rPr>
      <w:t>________________________________________________________________________________________________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C43DB5"/>
    <w:multiLevelType w:val="multilevel"/>
    <w:tmpl w:val="0A1A045C"/>
    <w:lvl w:ilvl="0">
      <w:start w:val="1"/>
      <w:numFmt w:val="decimal"/>
      <w:lvlText w:val="%1."/>
      <w:lvlJc w:val="left"/>
      <w:pPr>
        <w:tabs>
          <w:tab w:val="num" w:pos="720"/>
        </w:tabs>
        <w:ind w:left="720" w:hanging="360"/>
      </w:pPr>
      <w:rPr>
        <w:rFonts w:ascii="Calibri" w:hAnsi="Calibri" w:cs="Calibri" w:hint="default"/>
        <w:b w:val="0"/>
        <w:i w:val="0"/>
        <w:sz w:val="18"/>
        <w:szCs w:val="1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796117F"/>
    <w:multiLevelType w:val="multilevel"/>
    <w:tmpl w:val="E2CC384C"/>
    <w:lvl w:ilvl="0">
      <w:start w:val="1"/>
      <w:numFmt w:val="bullet"/>
      <w:lvlText w:val=""/>
      <w:lvlJc w:val="left"/>
      <w:pPr>
        <w:tabs>
          <w:tab w:val="num" w:pos="720"/>
        </w:tabs>
        <w:ind w:left="720" w:hanging="360"/>
      </w:pPr>
      <w:rPr>
        <w:rFonts w:ascii="Wingdings" w:hAnsi="Wingdings" w:hint="default"/>
        <w:b w:val="0"/>
        <w:i w:val="0"/>
        <w:sz w:val="18"/>
        <w:szCs w:val="1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28BF72DE"/>
    <w:multiLevelType w:val="hybridMultilevel"/>
    <w:tmpl w:val="2AF8F2BA"/>
    <w:lvl w:ilvl="0" w:tplc="0410000F">
      <w:start w:val="1"/>
      <w:numFmt w:val="decimal"/>
      <w:lvlText w:val="%1."/>
      <w:lvlJc w:val="left"/>
      <w:pPr>
        <w:ind w:left="720" w:hanging="360"/>
      </w:pPr>
      <w:rPr>
        <w:rFonts w:cs="Times New Roman" w:hint="default"/>
        <w:color w:val="auto"/>
        <w:sz w:val="2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
    <w:nsid w:val="34821366"/>
    <w:multiLevelType w:val="multilevel"/>
    <w:tmpl w:val="0A1A045C"/>
    <w:lvl w:ilvl="0">
      <w:start w:val="1"/>
      <w:numFmt w:val="decimal"/>
      <w:lvlText w:val="%1."/>
      <w:lvlJc w:val="left"/>
      <w:pPr>
        <w:tabs>
          <w:tab w:val="num" w:pos="720"/>
        </w:tabs>
        <w:ind w:left="720" w:hanging="360"/>
      </w:pPr>
      <w:rPr>
        <w:rFonts w:ascii="Calibri" w:hAnsi="Calibri" w:cs="Calibri" w:hint="default"/>
        <w:b w:val="0"/>
        <w:i w:val="0"/>
        <w:sz w:val="18"/>
        <w:szCs w:val="1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35E25694"/>
    <w:multiLevelType w:val="multilevel"/>
    <w:tmpl w:val="1744FEA6"/>
    <w:lvl w:ilvl="0">
      <w:start w:val="1"/>
      <w:numFmt w:val="bullet"/>
      <w:lvlText w:val=""/>
      <w:lvlJc w:val="left"/>
      <w:pPr>
        <w:tabs>
          <w:tab w:val="num" w:pos="720"/>
        </w:tabs>
        <w:ind w:left="720" w:hanging="360"/>
      </w:pPr>
      <w:rPr>
        <w:rFonts w:ascii="Symbol" w:hAnsi="Symbol"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6CB215E"/>
    <w:multiLevelType w:val="multilevel"/>
    <w:tmpl w:val="5DF05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8E2413D"/>
    <w:multiLevelType w:val="singleLevel"/>
    <w:tmpl w:val="2416BBB4"/>
    <w:lvl w:ilvl="0">
      <w:numFmt w:val="bullet"/>
      <w:lvlText w:val="-"/>
      <w:lvlJc w:val="left"/>
      <w:pPr>
        <w:tabs>
          <w:tab w:val="num" w:pos="927"/>
        </w:tabs>
        <w:ind w:left="927" w:hanging="360"/>
      </w:pPr>
      <w:rPr>
        <w:rFonts w:ascii="Times New Roman" w:hAnsi="Times New Roman" w:hint="default"/>
      </w:rPr>
    </w:lvl>
  </w:abstractNum>
  <w:abstractNum w:abstractNumId="7">
    <w:nsid w:val="5CB66B52"/>
    <w:multiLevelType w:val="hybridMultilevel"/>
    <w:tmpl w:val="732825D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5D6A7073"/>
    <w:multiLevelType w:val="hybridMultilevel"/>
    <w:tmpl w:val="88EE79B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7E8042DF"/>
    <w:multiLevelType w:val="multilevel"/>
    <w:tmpl w:val="4168B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
  </w:num>
  <w:num w:numId="3">
    <w:abstractNumId w:val="5"/>
  </w:num>
  <w:num w:numId="4">
    <w:abstractNumId w:val="9"/>
  </w:num>
  <w:num w:numId="5">
    <w:abstractNumId w:val="7"/>
  </w:num>
  <w:num w:numId="6">
    <w:abstractNumId w:val="4"/>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8"/>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800B78"/>
    <w:rsid w:val="00023367"/>
    <w:rsid w:val="00071C9E"/>
    <w:rsid w:val="00085C9D"/>
    <w:rsid w:val="000B6BC6"/>
    <w:rsid w:val="001664DF"/>
    <w:rsid w:val="001A5678"/>
    <w:rsid w:val="001E2929"/>
    <w:rsid w:val="001F1FA2"/>
    <w:rsid w:val="00200B24"/>
    <w:rsid w:val="0020106B"/>
    <w:rsid w:val="002A1173"/>
    <w:rsid w:val="002B61E4"/>
    <w:rsid w:val="00304E7B"/>
    <w:rsid w:val="0033471D"/>
    <w:rsid w:val="003441AF"/>
    <w:rsid w:val="00352F81"/>
    <w:rsid w:val="00383B16"/>
    <w:rsid w:val="00385382"/>
    <w:rsid w:val="003A23F2"/>
    <w:rsid w:val="00407A54"/>
    <w:rsid w:val="0041477C"/>
    <w:rsid w:val="004148FB"/>
    <w:rsid w:val="00473903"/>
    <w:rsid w:val="00500F92"/>
    <w:rsid w:val="0052141C"/>
    <w:rsid w:val="00545C2A"/>
    <w:rsid w:val="005502BF"/>
    <w:rsid w:val="00552059"/>
    <w:rsid w:val="005F3E71"/>
    <w:rsid w:val="0060207F"/>
    <w:rsid w:val="00651B21"/>
    <w:rsid w:val="00673C72"/>
    <w:rsid w:val="0068307E"/>
    <w:rsid w:val="006944AF"/>
    <w:rsid w:val="006A7AC4"/>
    <w:rsid w:val="006C582B"/>
    <w:rsid w:val="0073356C"/>
    <w:rsid w:val="007460A9"/>
    <w:rsid w:val="00793F5B"/>
    <w:rsid w:val="00797E7D"/>
    <w:rsid w:val="007A13F1"/>
    <w:rsid w:val="007D046B"/>
    <w:rsid w:val="007D29A0"/>
    <w:rsid w:val="00800B78"/>
    <w:rsid w:val="0080180E"/>
    <w:rsid w:val="008044A7"/>
    <w:rsid w:val="008131F0"/>
    <w:rsid w:val="008A4721"/>
    <w:rsid w:val="008C0B0D"/>
    <w:rsid w:val="008C7967"/>
    <w:rsid w:val="008D4EB0"/>
    <w:rsid w:val="00922E16"/>
    <w:rsid w:val="009A3E0A"/>
    <w:rsid w:val="009A5F60"/>
    <w:rsid w:val="009C40B7"/>
    <w:rsid w:val="009C4AEA"/>
    <w:rsid w:val="009D515F"/>
    <w:rsid w:val="00A03C28"/>
    <w:rsid w:val="00A4158C"/>
    <w:rsid w:val="00AD4029"/>
    <w:rsid w:val="00AD4F59"/>
    <w:rsid w:val="00AF3345"/>
    <w:rsid w:val="00B04D67"/>
    <w:rsid w:val="00B05550"/>
    <w:rsid w:val="00B12E46"/>
    <w:rsid w:val="00B22E1E"/>
    <w:rsid w:val="00B5166D"/>
    <w:rsid w:val="00B93EA7"/>
    <w:rsid w:val="00BC19BB"/>
    <w:rsid w:val="00C23A4F"/>
    <w:rsid w:val="00C42B6B"/>
    <w:rsid w:val="00CC71D5"/>
    <w:rsid w:val="00CE5CCB"/>
    <w:rsid w:val="00D15A83"/>
    <w:rsid w:val="00D45B9A"/>
    <w:rsid w:val="00D6269D"/>
    <w:rsid w:val="00D659B2"/>
    <w:rsid w:val="00D856E5"/>
    <w:rsid w:val="00DC1DD8"/>
    <w:rsid w:val="00DD540A"/>
    <w:rsid w:val="00DD6E8E"/>
    <w:rsid w:val="00DE228C"/>
    <w:rsid w:val="00E21F30"/>
    <w:rsid w:val="00E329DA"/>
    <w:rsid w:val="00E85090"/>
    <w:rsid w:val="00EA088C"/>
    <w:rsid w:val="00EE5BDA"/>
    <w:rsid w:val="00F51B84"/>
    <w:rsid w:val="00FA165C"/>
    <w:rsid w:val="00FA734A"/>
    <w:rsid w:val="00FB64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9B2C0C-3ECD-4544-BC46-9BF99C746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00B78"/>
    <w:pPr>
      <w:autoSpaceDE w:val="0"/>
      <w:autoSpaceDN w:val="0"/>
      <w:spacing w:after="0" w:line="240" w:lineRule="auto"/>
    </w:pPr>
    <w:rPr>
      <w:rFonts w:ascii="Times New Roman" w:eastAsiaTheme="minorEastAsia" w:hAnsi="Times New Roman" w:cs="Times New Roman"/>
      <w:sz w:val="20"/>
      <w:szCs w:val="20"/>
      <w:lang w:eastAsia="it-IT"/>
    </w:rPr>
  </w:style>
  <w:style w:type="paragraph" w:styleId="Titolo6">
    <w:name w:val="heading 6"/>
    <w:basedOn w:val="Normale"/>
    <w:next w:val="Normale"/>
    <w:link w:val="Titolo6Carattere"/>
    <w:uiPriority w:val="99"/>
    <w:qFormat/>
    <w:rsid w:val="00800B78"/>
    <w:pPr>
      <w:keepNext/>
      <w:jc w:val="center"/>
      <w:outlineLvl w:val="5"/>
    </w:pPr>
    <w:rPr>
      <w:rFonts w:ascii="Arial" w:hAnsi="Arial" w:cs="Arial"/>
      <w:color w:val="000080"/>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6Carattere">
    <w:name w:val="Titolo 6 Carattere"/>
    <w:basedOn w:val="Carpredefinitoparagrafo"/>
    <w:link w:val="Titolo6"/>
    <w:uiPriority w:val="99"/>
    <w:rsid w:val="00800B78"/>
    <w:rPr>
      <w:rFonts w:ascii="Arial" w:eastAsiaTheme="minorEastAsia" w:hAnsi="Arial" w:cs="Arial"/>
      <w:color w:val="000080"/>
      <w:sz w:val="28"/>
      <w:szCs w:val="28"/>
      <w:lang w:eastAsia="it-IT"/>
    </w:rPr>
  </w:style>
  <w:style w:type="character" w:styleId="Numeropagina">
    <w:name w:val="page number"/>
    <w:basedOn w:val="Carpredefinitoparagrafo"/>
    <w:uiPriority w:val="99"/>
    <w:rsid w:val="00800B78"/>
    <w:rPr>
      <w:rFonts w:cs="Times New Roman"/>
    </w:rPr>
  </w:style>
  <w:style w:type="paragraph" w:styleId="Corpodeltesto2">
    <w:name w:val="Body Text 2"/>
    <w:basedOn w:val="Normale"/>
    <w:link w:val="Corpodeltesto2Carattere"/>
    <w:uiPriority w:val="99"/>
    <w:rsid w:val="00800B78"/>
    <w:pPr>
      <w:numPr>
        <w:ilvl w:val="12"/>
      </w:numPr>
      <w:jc w:val="both"/>
    </w:pPr>
    <w:rPr>
      <w:rFonts w:ascii="Arial" w:hAnsi="Arial" w:cs="Arial"/>
    </w:rPr>
  </w:style>
  <w:style w:type="character" w:customStyle="1" w:styleId="Corpodeltesto2Carattere">
    <w:name w:val="Corpo del testo 2 Carattere"/>
    <w:basedOn w:val="Carpredefinitoparagrafo"/>
    <w:link w:val="Corpodeltesto2"/>
    <w:uiPriority w:val="99"/>
    <w:rsid w:val="00800B78"/>
    <w:rPr>
      <w:rFonts w:ascii="Arial" w:eastAsiaTheme="minorEastAsia" w:hAnsi="Arial" w:cs="Arial"/>
      <w:sz w:val="20"/>
      <w:szCs w:val="20"/>
      <w:lang w:eastAsia="it-IT"/>
    </w:rPr>
  </w:style>
  <w:style w:type="paragraph" w:styleId="Pidipagina">
    <w:name w:val="footer"/>
    <w:basedOn w:val="Normale"/>
    <w:link w:val="PidipaginaCarattere"/>
    <w:uiPriority w:val="99"/>
    <w:unhideWhenUsed/>
    <w:rsid w:val="00800B78"/>
    <w:pPr>
      <w:widowControl w:val="0"/>
      <w:tabs>
        <w:tab w:val="center" w:pos="4819"/>
        <w:tab w:val="right" w:pos="9638"/>
      </w:tabs>
      <w:suppressAutoHyphens/>
      <w:autoSpaceDE/>
      <w:autoSpaceDN/>
    </w:pPr>
    <w:rPr>
      <w:rFonts w:eastAsia="SimSun" w:cs="Mangal"/>
      <w:kern w:val="1"/>
      <w:sz w:val="24"/>
      <w:szCs w:val="21"/>
      <w:lang w:eastAsia="zh-CN" w:bidi="hi-IN"/>
    </w:rPr>
  </w:style>
  <w:style w:type="character" w:customStyle="1" w:styleId="PidipaginaCarattere">
    <w:name w:val="Piè di pagina Carattere"/>
    <w:basedOn w:val="Carpredefinitoparagrafo"/>
    <w:link w:val="Pidipagina"/>
    <w:uiPriority w:val="99"/>
    <w:rsid w:val="00800B78"/>
    <w:rPr>
      <w:rFonts w:ascii="Times New Roman" w:eastAsia="SimSun" w:hAnsi="Times New Roman" w:cs="Mangal"/>
      <w:kern w:val="1"/>
      <w:sz w:val="24"/>
      <w:szCs w:val="21"/>
      <w:lang w:eastAsia="zh-CN" w:bidi="hi-IN"/>
    </w:rPr>
  </w:style>
  <w:style w:type="paragraph" w:styleId="Intestazione">
    <w:name w:val="header"/>
    <w:basedOn w:val="Normale"/>
    <w:link w:val="IntestazioneCarattere"/>
    <w:uiPriority w:val="99"/>
    <w:semiHidden/>
    <w:unhideWhenUsed/>
    <w:rsid w:val="00800B78"/>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800B78"/>
    <w:rPr>
      <w:rFonts w:ascii="Times New Roman" w:eastAsiaTheme="minorEastAsia" w:hAnsi="Times New Roman" w:cs="Times New Roman"/>
      <w:sz w:val="20"/>
      <w:szCs w:val="20"/>
      <w:lang w:eastAsia="it-IT"/>
    </w:rPr>
  </w:style>
  <w:style w:type="paragraph" w:styleId="NormaleWeb">
    <w:name w:val="Normal (Web)"/>
    <w:basedOn w:val="Normale"/>
    <w:uiPriority w:val="99"/>
    <w:unhideWhenUsed/>
    <w:rsid w:val="00D659B2"/>
    <w:pPr>
      <w:autoSpaceDE/>
      <w:autoSpaceDN/>
      <w:spacing w:before="100" w:beforeAutospacing="1" w:after="100" w:afterAutospacing="1"/>
    </w:pPr>
    <w:rPr>
      <w:rFonts w:eastAsia="Times New Roman"/>
      <w:sz w:val="24"/>
      <w:szCs w:val="24"/>
    </w:rPr>
  </w:style>
  <w:style w:type="character" w:styleId="Enfasigrassetto">
    <w:name w:val="Strong"/>
    <w:basedOn w:val="Carpredefinitoparagrafo"/>
    <w:uiPriority w:val="22"/>
    <w:qFormat/>
    <w:rsid w:val="00D659B2"/>
    <w:rPr>
      <w:b/>
      <w:bCs/>
    </w:rPr>
  </w:style>
  <w:style w:type="character" w:styleId="Collegamentoipertestuale">
    <w:name w:val="Hyperlink"/>
    <w:basedOn w:val="Carpredefinitoparagrafo"/>
    <w:uiPriority w:val="99"/>
    <w:unhideWhenUsed/>
    <w:rsid w:val="00D659B2"/>
    <w:rPr>
      <w:color w:val="0000FF"/>
      <w:u w:val="single"/>
    </w:rPr>
  </w:style>
  <w:style w:type="character" w:styleId="Enfasicorsivo">
    <w:name w:val="Emphasis"/>
    <w:basedOn w:val="Carpredefinitoparagrafo"/>
    <w:uiPriority w:val="20"/>
    <w:qFormat/>
    <w:rsid w:val="006A7AC4"/>
    <w:rPr>
      <w:i/>
      <w:iCs/>
    </w:rPr>
  </w:style>
  <w:style w:type="paragraph" w:styleId="Paragrafoelenco">
    <w:name w:val="List Paragraph"/>
    <w:basedOn w:val="Normale"/>
    <w:uiPriority w:val="1"/>
    <w:qFormat/>
    <w:rsid w:val="00651B21"/>
    <w:pPr>
      <w:ind w:left="720"/>
      <w:contextualSpacing/>
    </w:pPr>
  </w:style>
  <w:style w:type="paragraph" w:customStyle="1" w:styleId="Titolo11">
    <w:name w:val="Titolo 11"/>
    <w:basedOn w:val="Normale"/>
    <w:uiPriority w:val="1"/>
    <w:qFormat/>
    <w:rsid w:val="008C0B0D"/>
    <w:pPr>
      <w:widowControl w:val="0"/>
      <w:ind w:left="832"/>
      <w:outlineLvl w:val="1"/>
    </w:pPr>
    <w:rPr>
      <w:rFonts w:eastAsia="Times New Roman"/>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8558727">
      <w:bodyDiv w:val="1"/>
      <w:marLeft w:val="0"/>
      <w:marRight w:val="0"/>
      <w:marTop w:val="0"/>
      <w:marBottom w:val="0"/>
      <w:divBdr>
        <w:top w:val="none" w:sz="0" w:space="0" w:color="auto"/>
        <w:left w:val="none" w:sz="0" w:space="0" w:color="auto"/>
        <w:bottom w:val="none" w:sz="0" w:space="0" w:color="auto"/>
        <w:right w:val="none" w:sz="0" w:space="0" w:color="auto"/>
      </w:divBdr>
    </w:div>
    <w:div w:id="937256085">
      <w:bodyDiv w:val="1"/>
      <w:marLeft w:val="0"/>
      <w:marRight w:val="0"/>
      <w:marTop w:val="0"/>
      <w:marBottom w:val="0"/>
      <w:divBdr>
        <w:top w:val="none" w:sz="0" w:space="0" w:color="auto"/>
        <w:left w:val="none" w:sz="0" w:space="0" w:color="auto"/>
        <w:bottom w:val="none" w:sz="0" w:space="0" w:color="auto"/>
        <w:right w:val="none" w:sz="0" w:space="0" w:color="auto"/>
      </w:divBdr>
    </w:div>
    <w:div w:id="1590574186">
      <w:bodyDiv w:val="1"/>
      <w:marLeft w:val="0"/>
      <w:marRight w:val="0"/>
      <w:marTop w:val="0"/>
      <w:marBottom w:val="0"/>
      <w:divBdr>
        <w:top w:val="none" w:sz="0" w:space="0" w:color="auto"/>
        <w:left w:val="none" w:sz="0" w:space="0" w:color="auto"/>
        <w:bottom w:val="none" w:sz="0" w:space="0" w:color="auto"/>
        <w:right w:val="none" w:sz="0" w:space="0" w:color="auto"/>
      </w:divBdr>
    </w:div>
    <w:div w:id="2024087937">
      <w:bodyDiv w:val="1"/>
      <w:marLeft w:val="0"/>
      <w:marRight w:val="0"/>
      <w:marTop w:val="0"/>
      <w:marBottom w:val="0"/>
      <w:divBdr>
        <w:top w:val="none" w:sz="0" w:space="0" w:color="auto"/>
        <w:left w:val="none" w:sz="0" w:space="0" w:color="auto"/>
        <w:bottom w:val="none" w:sz="0" w:space="0" w:color="auto"/>
        <w:right w:val="none" w:sz="0" w:space="0" w:color="auto"/>
      </w:divBdr>
    </w:div>
    <w:div w:id="2089233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comunitadelboscodelmontepisano.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707</TotalTime>
  <Pages>3</Pages>
  <Words>2551</Words>
  <Characters>14547</Characters>
  <Application>Microsoft Office Word</Application>
  <DocSecurity>0</DocSecurity>
  <Lines>121</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FEDERICA</dc:creator>
  <cp:lastModifiedBy>Account Microsoft</cp:lastModifiedBy>
  <cp:revision>16</cp:revision>
  <dcterms:created xsi:type="dcterms:W3CDTF">2020-11-09T18:49:00Z</dcterms:created>
  <dcterms:modified xsi:type="dcterms:W3CDTF">2024-02-21T18:09:00Z</dcterms:modified>
</cp:coreProperties>
</file>